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87" w:rsidRDefault="00231787" w:rsidP="003A3729">
      <w:pPr>
        <w:pStyle w:val="Heading1"/>
        <w:rPr>
          <w:rFonts w:ascii="Times New Roman" w:eastAsia="Times New Roman" w:hAnsi="Times New Roman" w:cs="Times New Roman"/>
          <w:sz w:val="36"/>
          <w:szCs w:val="36"/>
          <w:lang w:val="en-GB" w:eastAsia="en-GB"/>
        </w:rPr>
      </w:pPr>
      <w:bookmarkStart w:id="0" w:name="_Toc496720258"/>
      <w:proofErr w:type="spellStart"/>
      <w:r>
        <w:rPr>
          <w:rFonts w:ascii="Times New Roman" w:eastAsia="Times New Roman" w:hAnsi="Times New Roman" w:cs="Times New Roman"/>
          <w:sz w:val="36"/>
          <w:szCs w:val="36"/>
          <w:lang w:val="en-GB" w:eastAsia="en-GB"/>
        </w:rPr>
        <w:t>Scoil</w:t>
      </w:r>
      <w:proofErr w:type="spellEnd"/>
      <w:r>
        <w:rPr>
          <w:rFonts w:ascii="Times New Roman" w:eastAsia="Times New Roman" w:hAnsi="Times New Roman" w:cs="Times New Roman"/>
          <w:sz w:val="36"/>
          <w:szCs w:val="36"/>
          <w:lang w:val="en-GB" w:eastAsia="en-GB"/>
        </w:rPr>
        <w:t xml:space="preserve"> </w:t>
      </w:r>
      <w:proofErr w:type="spellStart"/>
      <w:r>
        <w:rPr>
          <w:rFonts w:ascii="Times New Roman" w:eastAsia="Times New Roman" w:hAnsi="Times New Roman" w:cs="Times New Roman"/>
          <w:sz w:val="36"/>
          <w:szCs w:val="36"/>
          <w:lang w:val="en-GB" w:eastAsia="en-GB"/>
        </w:rPr>
        <w:t>Aonghusa</w:t>
      </w:r>
      <w:proofErr w:type="spellEnd"/>
      <w:r>
        <w:rPr>
          <w:rFonts w:ascii="Times New Roman" w:eastAsia="Times New Roman" w:hAnsi="Times New Roman" w:cs="Times New Roman"/>
          <w:sz w:val="36"/>
          <w:szCs w:val="36"/>
          <w:lang w:val="en-GB" w:eastAsia="en-GB"/>
        </w:rPr>
        <w:t xml:space="preserve"> Junior </w:t>
      </w:r>
    </w:p>
    <w:p w:rsidR="003A3729" w:rsidRDefault="003A3729" w:rsidP="00231787">
      <w:pPr>
        <w:pStyle w:val="Heading1"/>
        <w:rPr>
          <w:rFonts w:eastAsia="Times New Roman"/>
          <w:b w:val="0"/>
          <w:lang w:val="en-GB" w:eastAsia="en-GB"/>
        </w:rPr>
      </w:pPr>
      <w:r w:rsidRPr="00A82392">
        <w:rPr>
          <w:rFonts w:ascii="Times New Roman" w:eastAsia="Times New Roman" w:hAnsi="Times New Roman" w:cs="Times New Roman"/>
          <w:sz w:val="36"/>
          <w:szCs w:val="36"/>
          <w:lang w:val="en-GB" w:eastAsia="en-GB"/>
        </w:rPr>
        <w:t>Child Safeguarding Risk Assessment</w:t>
      </w:r>
      <w:r w:rsidR="00231787">
        <w:rPr>
          <w:rFonts w:ascii="Times New Roman" w:eastAsia="Times New Roman" w:hAnsi="Times New Roman" w:cs="Times New Roman"/>
          <w:sz w:val="36"/>
          <w:szCs w:val="36"/>
          <w:lang w:val="en-GB" w:eastAsia="en-GB"/>
        </w:rPr>
        <w:t xml:space="preserve"> </w:t>
      </w:r>
    </w:p>
    <w:p w:rsidR="003A3729" w:rsidRPr="00A82392" w:rsidRDefault="003A3729" w:rsidP="003A3729">
      <w:pPr>
        <w:pStyle w:val="Heading2"/>
        <w:rPr>
          <w:rFonts w:ascii="Times New Roman" w:eastAsia="Times New Roman" w:hAnsi="Times New Roman" w:cs="Times New Roman"/>
          <w:b w:val="0"/>
          <w:lang w:val="en-GB" w:eastAsia="en-GB"/>
        </w:rPr>
      </w:pPr>
      <w:r w:rsidRPr="00A82392">
        <w:rPr>
          <w:rFonts w:ascii="Times New Roman" w:eastAsia="Times New Roman" w:hAnsi="Times New Roman" w:cs="Times New Roman"/>
          <w:lang w:val="en-GB" w:eastAsia="en-GB"/>
        </w:rPr>
        <w:t xml:space="preserve">Written Assessment of Risk of </w:t>
      </w:r>
      <w:proofErr w:type="spellStart"/>
      <w:r w:rsidRPr="00A82392">
        <w:rPr>
          <w:rFonts w:ascii="Times New Roman" w:eastAsia="Times New Roman" w:hAnsi="Times New Roman" w:cs="Times New Roman"/>
          <w:lang w:val="en-GB" w:eastAsia="en-GB"/>
        </w:rPr>
        <w:t>Scoil</w:t>
      </w:r>
      <w:proofErr w:type="spellEnd"/>
      <w:r w:rsidRPr="00A82392">
        <w:rPr>
          <w:rFonts w:ascii="Times New Roman" w:eastAsia="Times New Roman" w:hAnsi="Times New Roman" w:cs="Times New Roman"/>
          <w:lang w:val="en-GB" w:eastAsia="en-GB"/>
        </w:rPr>
        <w:t xml:space="preserve"> </w:t>
      </w:r>
      <w:proofErr w:type="spellStart"/>
      <w:r w:rsidRPr="00A82392">
        <w:rPr>
          <w:rFonts w:ascii="Times New Roman" w:eastAsia="Times New Roman" w:hAnsi="Times New Roman" w:cs="Times New Roman"/>
          <w:lang w:val="en-GB" w:eastAsia="en-GB"/>
        </w:rPr>
        <w:t>Aonghusa</w:t>
      </w:r>
      <w:proofErr w:type="spellEnd"/>
      <w:r w:rsidRPr="00A82392">
        <w:rPr>
          <w:rFonts w:ascii="Times New Roman" w:eastAsia="Times New Roman" w:hAnsi="Times New Roman" w:cs="Times New Roman"/>
          <w:lang w:val="en-GB" w:eastAsia="en-GB"/>
        </w:rPr>
        <w:t xml:space="preserve"> Junior</w:t>
      </w:r>
    </w:p>
    <w:p w:rsidR="003A3729" w:rsidRDefault="003A3729" w:rsidP="003A3729">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 xml:space="preserve">k Assessment of </w:t>
      </w:r>
      <w:proofErr w:type="spellStart"/>
      <w:r>
        <w:rPr>
          <w:rFonts w:ascii="Times New Roman" w:hAnsi="Times New Roman" w:cs="Times New Roman"/>
        </w:rPr>
        <w:t>Scoil</w:t>
      </w:r>
      <w:proofErr w:type="spellEnd"/>
      <w:r>
        <w:rPr>
          <w:rFonts w:ascii="Times New Roman" w:hAnsi="Times New Roman" w:cs="Times New Roman"/>
        </w:rPr>
        <w:t xml:space="preserve"> </w:t>
      </w:r>
      <w:proofErr w:type="spellStart"/>
      <w:r>
        <w:rPr>
          <w:rFonts w:ascii="Times New Roman" w:hAnsi="Times New Roman" w:cs="Times New Roman"/>
        </w:rPr>
        <w:t>Aonghusa</w:t>
      </w:r>
      <w:proofErr w:type="spellEnd"/>
      <w:r>
        <w:rPr>
          <w:rFonts w:ascii="Times New Roman" w:hAnsi="Times New Roman" w:cs="Times New Roman"/>
        </w:rPr>
        <w:t xml:space="preserve"> Junior</w:t>
      </w:r>
      <w:r w:rsidRPr="00552B89">
        <w:rPr>
          <w:rFonts w:ascii="Times New Roman" w:hAnsi="Times New Roman" w:cs="Times New Roman"/>
        </w:rPr>
        <w:t xml:space="preserve">.     </w:t>
      </w:r>
    </w:p>
    <w:p w:rsidR="003A3729" w:rsidRDefault="003A3729" w:rsidP="003A3729">
      <w:pPr>
        <w:spacing w:after="0" w:line="240" w:lineRule="auto"/>
        <w:rPr>
          <w:rFonts w:ascii="Times New Roman" w:hAnsi="Times New Roman" w:cs="Times New Roman"/>
        </w:rPr>
      </w:pPr>
    </w:p>
    <w:p w:rsidR="003A3729" w:rsidRDefault="003A3729" w:rsidP="003A3729">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r>
        <w:rPr>
          <w:rFonts w:ascii="Times New Roman" w:hAnsi="Times New Roman" w:cs="Times New Roman"/>
          <w:b/>
        </w:rPr>
        <w:t>:</w:t>
      </w:r>
    </w:p>
    <w:p w:rsidR="003A3729" w:rsidRPr="0023366F" w:rsidRDefault="003A3729" w:rsidP="003A3729">
      <w:pPr>
        <w:pStyle w:val="ListParagraph"/>
        <w:spacing w:after="0" w:line="240" w:lineRule="auto"/>
        <w:rPr>
          <w:rFonts w:ascii="Times New Roman" w:hAnsi="Times New Roman" w:cs="Times New Roman"/>
          <w:b/>
        </w:rPr>
      </w:pPr>
    </w:p>
    <w:tbl>
      <w:tblPr>
        <w:tblStyle w:val="TableGrid"/>
        <w:tblW w:w="9674" w:type="dxa"/>
        <w:tblLook w:val="04A0" w:firstRow="1" w:lastRow="0" w:firstColumn="1" w:lastColumn="0" w:noHBand="0" w:noVBand="1"/>
      </w:tblPr>
      <w:tblGrid>
        <w:gridCol w:w="9674"/>
      </w:tblGrid>
      <w:tr w:rsidR="003A3729" w:rsidTr="007C5B5E">
        <w:trPr>
          <w:trHeight w:val="4962"/>
        </w:trPr>
        <w:tc>
          <w:tcPr>
            <w:tcW w:w="9674" w:type="dxa"/>
          </w:tcPr>
          <w:p w:rsidR="003A3729" w:rsidRPr="00490502" w:rsidRDefault="003A3729" w:rsidP="007C5B5E">
            <w:pPr>
              <w:spacing w:beforeLines="40" w:before="96"/>
              <w:jc w:val="both"/>
              <w:rPr>
                <w:rFonts w:ascii="Times New Roman" w:hAnsi="Times New Roman" w:cs="Times New Roman"/>
                <w:b/>
                <w:sz w:val="24"/>
                <w:szCs w:val="24"/>
              </w:rPr>
            </w:pP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Playtime</w:t>
            </w:r>
            <w:r w:rsidRPr="00490502">
              <w:rPr>
                <w:rFonts w:ascii="Times New Roman" w:hAnsi="Times New Roman" w:cs="Times New Roman"/>
                <w:sz w:val="24"/>
                <w:szCs w:val="24"/>
              </w:rPr>
              <w:t xml:space="preserve"> breaks for pupils </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3A3729"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One-to-one S.N.A sessions</w:t>
            </w:r>
          </w:p>
          <w:p w:rsidR="003A3729"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3A3729"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Sporting activities e.g. football matches, swimming, athletic stadium etc.</w:t>
            </w:r>
          </w:p>
          <w:p w:rsidR="003A3729"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School outings e.g. farm, zoo, parks adventure parks - Fort Lucan    </w:t>
            </w:r>
          </w:p>
          <w:p w:rsidR="003A3729" w:rsidRPr="00942596"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Use of toilet/changing</w:t>
            </w:r>
            <w:r w:rsidRPr="00942596">
              <w:rPr>
                <w:rFonts w:ascii="Times New Roman" w:hAnsi="Times New Roman" w:cs="Times New Roman"/>
                <w:sz w:val="24"/>
                <w:szCs w:val="24"/>
              </w:rPr>
              <w:t xml:space="preserve"> areas in schools</w:t>
            </w:r>
          </w:p>
          <w:p w:rsidR="003A3729" w:rsidRPr="002D7C14" w:rsidRDefault="003A3729" w:rsidP="003A3729">
            <w:pPr>
              <w:pStyle w:val="ListParagraph"/>
              <w:numPr>
                <w:ilvl w:val="0"/>
                <w:numId w:val="8"/>
              </w:numPr>
              <w:spacing w:beforeLines="40" w:before="96" w:after="0" w:line="240" w:lineRule="auto"/>
              <w:ind w:firstLine="11"/>
              <w:jc w:val="both"/>
              <w:rPr>
                <w:rFonts w:ascii="Times New Roman" w:hAnsi="Times New Roman" w:cs="Times New Roman"/>
                <w:sz w:val="24"/>
                <w:szCs w:val="24"/>
              </w:rPr>
            </w:pPr>
            <w:r w:rsidRPr="002D7C14">
              <w:rPr>
                <w:rFonts w:ascii="Times New Roman" w:hAnsi="Times New Roman" w:cs="Times New Roman"/>
                <w:sz w:val="24"/>
                <w:szCs w:val="24"/>
              </w:rPr>
              <w:t>Annual Sports Day</w:t>
            </w:r>
          </w:p>
          <w:p w:rsidR="003A3729" w:rsidRPr="00A24146"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Pr>
                <w:rFonts w:ascii="Times New Roman" w:hAnsi="Times New Roman" w:cs="Times New Roman"/>
                <w:sz w:val="24"/>
                <w:szCs w:val="24"/>
              </w:rPr>
              <w:t>e.g. local swimming pool</w:t>
            </w:r>
          </w:p>
          <w:p w:rsidR="003A3729" w:rsidRDefault="003A3729" w:rsidP="003A3729">
            <w:pPr>
              <w:pStyle w:val="ListParagraph"/>
              <w:numPr>
                <w:ilvl w:val="0"/>
                <w:numId w:val="8"/>
              </w:numPr>
              <w:spacing w:beforeLines="40" w:before="96" w:after="0" w:line="240" w:lineRule="auto"/>
              <w:ind w:left="1440" w:hanging="709"/>
              <w:jc w:val="both"/>
              <w:rPr>
                <w:rFonts w:ascii="Times New Roman" w:hAnsi="Times New Roman" w:cs="Times New Roman"/>
                <w:sz w:val="24"/>
                <w:szCs w:val="24"/>
              </w:rPr>
            </w:pPr>
            <w:r w:rsidRPr="002D7C14">
              <w:rPr>
                <w:rFonts w:ascii="Times New Roman" w:hAnsi="Times New Roman" w:cs="Times New Roman"/>
                <w:sz w:val="24"/>
                <w:szCs w:val="24"/>
              </w:rPr>
              <w:t xml:space="preserve">Care of children with special educational needs, including intimate care </w:t>
            </w:r>
            <w:r>
              <w:rPr>
                <w:rFonts w:ascii="Times New Roman" w:hAnsi="Times New Roman" w:cs="Times New Roman"/>
                <w:sz w:val="24"/>
                <w:szCs w:val="24"/>
              </w:rPr>
              <w:t xml:space="preserve">      </w:t>
            </w:r>
            <w:r w:rsidRPr="002D7C14">
              <w:rPr>
                <w:rFonts w:ascii="Times New Roman" w:hAnsi="Times New Roman" w:cs="Times New Roman"/>
                <w:sz w:val="24"/>
                <w:szCs w:val="24"/>
              </w:rPr>
              <w:t xml:space="preserve">where needed, </w:t>
            </w:r>
          </w:p>
          <w:p w:rsidR="003A3729" w:rsidRPr="002D7C14" w:rsidRDefault="003A3729" w:rsidP="003A3729">
            <w:pPr>
              <w:pStyle w:val="ListParagraph"/>
              <w:numPr>
                <w:ilvl w:val="0"/>
                <w:numId w:val="8"/>
              </w:numPr>
              <w:spacing w:beforeLines="40" w:before="96" w:after="0" w:line="240" w:lineRule="auto"/>
              <w:ind w:left="1440" w:hanging="709"/>
              <w:jc w:val="both"/>
              <w:rPr>
                <w:rFonts w:ascii="Times New Roman" w:hAnsi="Times New Roman" w:cs="Times New Roman"/>
                <w:sz w:val="24"/>
                <w:szCs w:val="24"/>
              </w:rPr>
            </w:pPr>
            <w:r w:rsidRPr="002D7C14">
              <w:rPr>
                <w:rFonts w:ascii="Times New Roman" w:hAnsi="Times New Roman" w:cs="Times New Roman"/>
                <w:sz w:val="24"/>
                <w:szCs w:val="24"/>
              </w:rPr>
              <w:t>Management of challenging behaviour amongst pupils, including ap</w:t>
            </w:r>
            <w:r>
              <w:rPr>
                <w:rFonts w:ascii="Times New Roman" w:hAnsi="Times New Roman" w:cs="Times New Roman"/>
                <w:sz w:val="24"/>
                <w:szCs w:val="24"/>
              </w:rPr>
              <w:t>propriate use of restraint if</w:t>
            </w:r>
            <w:r w:rsidRPr="002D7C14">
              <w:rPr>
                <w:rFonts w:ascii="Times New Roman" w:hAnsi="Times New Roman" w:cs="Times New Roman"/>
                <w:sz w:val="24"/>
                <w:szCs w:val="24"/>
              </w:rPr>
              <w:t xml:space="preserve"> required</w:t>
            </w:r>
            <w:r>
              <w:rPr>
                <w:rFonts w:ascii="Times New Roman" w:hAnsi="Times New Roman" w:cs="Times New Roman"/>
                <w:sz w:val="24"/>
                <w:szCs w:val="24"/>
              </w:rPr>
              <w:t>.</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3A3729" w:rsidRPr="00A24146"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3A3729" w:rsidRPr="00A24146"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3A3729" w:rsidRPr="00490502" w:rsidRDefault="003A3729" w:rsidP="003A3729">
            <w:pPr>
              <w:pStyle w:val="ListParagraph"/>
              <w:numPr>
                <w:ilvl w:val="0"/>
                <w:numId w:val="8"/>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Use of external personnel to support sports</w:t>
            </w:r>
            <w:r>
              <w:rPr>
                <w:rFonts w:ascii="Times New Roman" w:hAnsi="Times New Roman" w:cs="Times New Roman"/>
                <w:sz w:val="24"/>
                <w:szCs w:val="24"/>
              </w:rPr>
              <w:t xml:space="preserve"> e.g. G.A.A.</w:t>
            </w:r>
            <w:r w:rsidRPr="00490502">
              <w:rPr>
                <w:rFonts w:ascii="Times New Roman" w:hAnsi="Times New Roman" w:cs="Times New Roman"/>
                <w:sz w:val="24"/>
                <w:szCs w:val="24"/>
              </w:rPr>
              <w:t xml:space="preserve"> and other extra-curricular activities </w:t>
            </w:r>
            <w:r>
              <w:rPr>
                <w:rFonts w:ascii="Times New Roman" w:hAnsi="Times New Roman" w:cs="Times New Roman"/>
                <w:sz w:val="24"/>
                <w:szCs w:val="24"/>
              </w:rPr>
              <w:t>e.g. Junior Achievement Programme</w:t>
            </w:r>
          </w:p>
          <w:p w:rsidR="003A3729" w:rsidRPr="00490502" w:rsidRDefault="003A3729" w:rsidP="003A3729">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w:t>
            </w:r>
            <w:r>
              <w:rPr>
                <w:rFonts w:ascii="Times New Roman" w:hAnsi="Times New Roman" w:cs="Times New Roman"/>
                <w:sz w:val="24"/>
                <w:szCs w:val="24"/>
              </w:rPr>
              <w:t xml:space="preserve"> vulnerabilities/ needs such as:</w:t>
            </w:r>
            <w:r w:rsidRPr="00490502">
              <w:rPr>
                <w:rFonts w:ascii="Times New Roman" w:hAnsi="Times New Roman" w:cs="Times New Roman"/>
                <w:sz w:val="24"/>
                <w:szCs w:val="24"/>
              </w:rPr>
              <w:t xml:space="preserve"> </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3A3729" w:rsidRPr="00DE2ADC"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DE2ADC">
              <w:rPr>
                <w:rFonts w:ascii="Times New Roman" w:hAnsi="Times New Roman" w:cs="Times New Roman"/>
                <w:sz w:val="24"/>
                <w:szCs w:val="24"/>
              </w:rPr>
              <w:t>Lesbian, gay, bisexual or transgender (LGBT) children</w:t>
            </w:r>
          </w:p>
          <w:p w:rsidR="003A3729" w:rsidRPr="00DE2ADC"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DE2ADC">
              <w:rPr>
                <w:rFonts w:ascii="Times New Roman" w:hAnsi="Times New Roman" w:cs="Times New Roman"/>
                <w:sz w:val="24"/>
                <w:szCs w:val="24"/>
              </w:rPr>
              <w:t>Pupils perceived to be LGBT</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3A3729" w:rsidRPr="00BF100C"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BF100C">
              <w:rPr>
                <w:rFonts w:ascii="Times New Roman" w:hAnsi="Times New Roman" w:cs="Times New Roman"/>
                <w:sz w:val="24"/>
                <w:szCs w:val="24"/>
              </w:rPr>
              <w:lastRenderedPageBreak/>
              <w:t>Children on Child Protection Notification System</w:t>
            </w:r>
            <w:r>
              <w:rPr>
                <w:rFonts w:ascii="Times New Roman" w:hAnsi="Times New Roman" w:cs="Times New Roman"/>
                <w:sz w:val="24"/>
                <w:szCs w:val="24"/>
              </w:rPr>
              <w:t xml:space="preserve"> (CPNS)</w:t>
            </w:r>
          </w:p>
          <w:p w:rsidR="003A3729" w:rsidRPr="00490502" w:rsidRDefault="003A3729" w:rsidP="003A3729">
            <w:pPr>
              <w:pStyle w:val="ListParagraph"/>
              <w:numPr>
                <w:ilvl w:val="0"/>
                <w:numId w:val="9"/>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Recruitment</w:t>
            </w:r>
            <w:r>
              <w:rPr>
                <w:rFonts w:ascii="Times New Roman" w:hAnsi="Times New Roman" w:cs="Times New Roman"/>
                <w:sz w:val="24"/>
                <w:szCs w:val="24"/>
              </w:rPr>
              <w:t xml:space="preserve"> of school personnel including </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Teachers/SNA</w:t>
            </w:r>
            <w:r w:rsidRPr="00490502">
              <w:rPr>
                <w:rFonts w:ascii="Times New Roman" w:hAnsi="Times New Roman" w:cs="Times New Roman"/>
                <w:sz w:val="24"/>
                <w:szCs w:val="24"/>
              </w:rPr>
              <w:t>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w:t>
            </w:r>
            <w:r>
              <w:rPr>
                <w:rFonts w:ascii="Times New Roman" w:hAnsi="Times New Roman" w:cs="Times New Roman"/>
                <w:sz w:val="24"/>
                <w:szCs w:val="24"/>
              </w:rPr>
              <w:t>Therapists/Counsellors/</w:t>
            </w:r>
            <w:r w:rsidRPr="00490502">
              <w:rPr>
                <w:rFonts w:ascii="Times New Roman" w:hAnsi="Times New Roman" w:cs="Times New Roman"/>
                <w:sz w:val="24"/>
                <w:szCs w:val="24"/>
              </w:rPr>
              <w:t xml:space="preserve">Guest Speakers </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3A3729" w:rsidRPr="00490502" w:rsidRDefault="003A3729" w:rsidP="003A3729">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w:t>
            </w:r>
            <w:r>
              <w:rPr>
                <w:rFonts w:ascii="Times New Roman" w:hAnsi="Times New Roman" w:cs="Times New Roman"/>
                <w:sz w:val="24"/>
                <w:szCs w:val="24"/>
              </w:rPr>
              <w:t>struction</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Application of sanctions under the </w:t>
            </w:r>
            <w:r>
              <w:rPr>
                <w:rFonts w:ascii="Times New Roman" w:hAnsi="Times New Roman" w:cs="Times New Roman"/>
                <w:sz w:val="24"/>
                <w:szCs w:val="24"/>
              </w:rPr>
              <w:t>school’s Code of Behaviour</w:t>
            </w:r>
          </w:p>
          <w:p w:rsidR="003A3729"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3A3729" w:rsidRPr="002D7C14"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2D7C14">
              <w:rPr>
                <w:rFonts w:ascii="Times New Roman" w:hAnsi="Times New Roman" w:cs="Times New Roman"/>
                <w:sz w:val="24"/>
                <w:szCs w:val="24"/>
              </w:rPr>
              <w:t>Students (teachers or S.N.As) undertaking training placement in school</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3A3729" w:rsidRPr="00A24146"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3A3729" w:rsidRPr="0049319B"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Homework club</w:t>
            </w:r>
          </w:p>
        </w:tc>
      </w:tr>
      <w:tr w:rsidR="003A3729" w:rsidTr="007C5B5E">
        <w:trPr>
          <w:trHeight w:val="68"/>
        </w:trPr>
        <w:tc>
          <w:tcPr>
            <w:tcW w:w="9674" w:type="dxa"/>
          </w:tcPr>
          <w:p w:rsidR="003A3729" w:rsidRDefault="003A3729" w:rsidP="003A3729">
            <w:pPr>
              <w:pStyle w:val="ListParagraph"/>
              <w:numPr>
                <w:ilvl w:val="0"/>
                <w:numId w:val="5"/>
              </w:numPr>
              <w:spacing w:beforeLines="40" w:before="96" w:after="0" w:line="240" w:lineRule="auto"/>
              <w:jc w:val="both"/>
              <w:rPr>
                <w:rFonts w:ascii="Times New Roman" w:hAnsi="Times New Roman" w:cs="Times New Roman"/>
                <w:b/>
              </w:rPr>
            </w:pPr>
            <w:r w:rsidRPr="0049319B">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w:t>
            </w:r>
          </w:p>
          <w:p w:rsidR="003A3729" w:rsidRPr="0049319B" w:rsidRDefault="003A3729" w:rsidP="007C5B5E">
            <w:pPr>
              <w:pStyle w:val="ListParagraph"/>
              <w:spacing w:beforeLines="40" w:before="96"/>
              <w:jc w:val="both"/>
              <w:rPr>
                <w:rFonts w:ascii="Times New Roman" w:hAnsi="Times New Roman" w:cs="Times New Roman"/>
                <w:b/>
              </w:rPr>
            </w:pP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3A3729"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3A3729" w:rsidRPr="00490502"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3A3729" w:rsidRPr="00490502"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receiving intimate care</w:t>
            </w:r>
          </w:p>
          <w:p w:rsidR="003A3729" w:rsidRPr="00DE2ADC" w:rsidRDefault="003A3729" w:rsidP="003A3729">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DE2ADC">
              <w:rPr>
                <w:rFonts w:ascii="Times New Roman" w:hAnsi="Times New Roman" w:cs="Times New Roman"/>
                <w:sz w:val="24"/>
                <w:szCs w:val="24"/>
              </w:rPr>
              <w:t>Risk of harm due to inconsistent implementation of code of behaviour</w:t>
            </w:r>
          </w:p>
          <w:p w:rsidR="003A3729" w:rsidRDefault="003A3729" w:rsidP="003A3729">
            <w:pPr>
              <w:pStyle w:val="ListParagraph"/>
              <w:numPr>
                <w:ilvl w:val="0"/>
                <w:numId w:val="7"/>
              </w:numPr>
              <w:spacing w:after="0" w:line="240" w:lineRule="auto"/>
              <w:ind w:left="1418" w:hanging="698"/>
              <w:jc w:val="both"/>
              <w:rPr>
                <w:rFonts w:ascii="Times New Roman" w:hAnsi="Times New Roman" w:cs="Times New Roman"/>
                <w:sz w:val="24"/>
                <w:szCs w:val="24"/>
              </w:rPr>
            </w:pPr>
            <w:r w:rsidRPr="00490502">
              <w:rPr>
                <w:rFonts w:ascii="Times New Roman" w:hAnsi="Times New Roman" w:cs="Times New Roman"/>
                <w:sz w:val="24"/>
                <w:szCs w:val="24"/>
              </w:rPr>
              <w:t>Risk</w:t>
            </w:r>
            <w:r>
              <w:rPr>
                <w:rFonts w:ascii="Times New Roman" w:hAnsi="Times New Roman" w:cs="Times New Roman"/>
                <w:sz w:val="24"/>
                <w:szCs w:val="24"/>
              </w:rPr>
              <w:t xml:space="preserve"> o</w:t>
            </w:r>
            <w:r w:rsidRPr="00490502">
              <w:rPr>
                <w:rFonts w:ascii="Times New Roman" w:hAnsi="Times New Roman" w:cs="Times New Roman"/>
                <w:sz w:val="24"/>
                <w:szCs w:val="24"/>
              </w:rPr>
              <w:t>f harm in one-to-one teaching,</w:t>
            </w:r>
            <w:r>
              <w:rPr>
                <w:rFonts w:ascii="Times New Roman" w:hAnsi="Times New Roman" w:cs="Times New Roman"/>
                <w:sz w:val="24"/>
                <w:szCs w:val="24"/>
              </w:rPr>
              <w:t xml:space="preserve"> counselling, assessment (e.g. H.S.E.,    N.E.P.S.)</w:t>
            </w:r>
          </w:p>
          <w:p w:rsidR="003A3729" w:rsidRPr="00DE2ADC"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DE2ADC">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3A3729" w:rsidRPr="00DE2ADC" w:rsidRDefault="003A3729" w:rsidP="003A3729">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DE2ADC">
              <w:rPr>
                <w:rFonts w:ascii="Times New Roman" w:hAnsi="Times New Roman" w:cs="Times New Roman"/>
                <w:sz w:val="24"/>
                <w:szCs w:val="24"/>
              </w:rPr>
              <w:t>Risk of harm caused by member of school personnel accessing/circulating inappropriate material via social media, texting, digital device or other manner</w:t>
            </w:r>
          </w:p>
          <w:p w:rsidR="003A3729" w:rsidRPr="00490502" w:rsidRDefault="003A3729" w:rsidP="007C5B5E">
            <w:pPr>
              <w:spacing w:beforeLines="40" w:before="96"/>
              <w:jc w:val="both"/>
              <w:rPr>
                <w:rFonts w:ascii="Times New Roman" w:hAnsi="Times New Roman" w:cs="Times New Roman"/>
                <w:b/>
                <w:sz w:val="24"/>
                <w:szCs w:val="24"/>
              </w:rPr>
            </w:pPr>
          </w:p>
        </w:tc>
      </w:tr>
    </w:tbl>
    <w:p w:rsidR="003A3729" w:rsidRDefault="003A3729" w:rsidP="003A3729">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3A3729" w:rsidRDefault="003A3729" w:rsidP="003A3729">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8926"/>
      </w:tblGrid>
      <w:tr w:rsidR="003A3729" w:rsidTr="007C5B5E">
        <w:tc>
          <w:tcPr>
            <w:tcW w:w="8926" w:type="dxa"/>
          </w:tcPr>
          <w:p w:rsidR="003A3729" w:rsidRPr="00490502" w:rsidRDefault="003A3729" w:rsidP="007C5B5E">
            <w:pPr>
              <w:spacing w:beforeLines="40" w:before="96"/>
              <w:jc w:val="both"/>
              <w:rPr>
                <w:rFonts w:ascii="Times New Roman" w:hAnsi="Times New Roman" w:cs="Times New Roman"/>
                <w:b/>
                <w:sz w:val="24"/>
                <w:szCs w:val="24"/>
              </w:rPr>
            </w:pPr>
            <w:r>
              <w:rPr>
                <w:rFonts w:ascii="Times New Roman" w:hAnsi="Times New Roman" w:cs="Times New Roman"/>
              </w:rPr>
              <w:t xml:space="preserve"> </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3A3729" w:rsidRPr="00DE2ADC"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DE2ADC">
              <w:rPr>
                <w:rFonts w:ascii="Times New Roman" w:hAnsi="Times New Roman" w:cs="Times New Roman"/>
                <w:sz w:val="24"/>
                <w:szCs w:val="24"/>
              </w:rPr>
              <w:t xml:space="preserve">The </w:t>
            </w:r>
            <w:r w:rsidRPr="00DE2ADC">
              <w:rPr>
                <w:rFonts w:ascii="Times New Roman" w:hAnsi="Times New Roman" w:cs="Times New Roman"/>
                <w:i/>
                <w:sz w:val="24"/>
                <w:szCs w:val="24"/>
              </w:rPr>
              <w:t>Child Protection Procedures for Primary and Post-Primary Schools 2017</w:t>
            </w:r>
            <w:r w:rsidRPr="00DE2ADC">
              <w:rPr>
                <w:rFonts w:ascii="Times New Roman" w:hAnsi="Times New Roman" w:cs="Times New Roman"/>
                <w:sz w:val="24"/>
                <w:szCs w:val="24"/>
              </w:rPr>
              <w:t xml:space="preserve"> are made available to all school personnel in electronic format.</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yard/playground supervision </w:t>
            </w:r>
            <w:r>
              <w:rPr>
                <w:rFonts w:ascii="Times New Roman" w:hAnsi="Times New Roman" w:cs="Times New Roman"/>
                <w:sz w:val="24"/>
                <w:szCs w:val="24"/>
              </w:rPr>
              <w:t xml:space="preserve">rota </w:t>
            </w:r>
            <w:r w:rsidRPr="00490502">
              <w:rPr>
                <w:rFonts w:ascii="Times New Roman" w:hAnsi="Times New Roman" w:cs="Times New Roman"/>
                <w:sz w:val="24"/>
                <w:szCs w:val="24"/>
              </w:rPr>
              <w:t xml:space="preserve">to ensure appropriate supervision of children during, assembly, dismissal and breaks and in respect of </w:t>
            </w:r>
            <w:r>
              <w:rPr>
                <w:rFonts w:ascii="Times New Roman" w:hAnsi="Times New Roman" w:cs="Times New Roman"/>
                <w:sz w:val="24"/>
                <w:szCs w:val="24"/>
              </w:rPr>
              <w:t>specific areas such as first aid room and toilets.</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w:t>
            </w:r>
            <w:r>
              <w:rPr>
                <w:rFonts w:ascii="Times New Roman" w:hAnsi="Times New Roman" w:cs="Times New Roman"/>
                <w:sz w:val="24"/>
                <w:szCs w:val="24"/>
              </w:rPr>
              <w:t xml:space="preserve">lace </w:t>
            </w:r>
            <w:r w:rsidRPr="00490502">
              <w:rPr>
                <w:rFonts w:ascii="Times New Roman" w:hAnsi="Times New Roman" w:cs="Times New Roman"/>
                <w:sz w:val="24"/>
                <w:szCs w:val="24"/>
              </w:rPr>
              <w:t>clear procedur</w:t>
            </w:r>
            <w:r>
              <w:rPr>
                <w:rFonts w:ascii="Times New Roman" w:hAnsi="Times New Roman" w:cs="Times New Roman"/>
                <w:sz w:val="24"/>
                <w:szCs w:val="24"/>
              </w:rPr>
              <w:t>es in respect of school outings.</w:t>
            </w:r>
            <w:r w:rsidRPr="00490502">
              <w:rPr>
                <w:rFonts w:ascii="Times New Roman" w:hAnsi="Times New Roman" w:cs="Times New Roman"/>
                <w:sz w:val="24"/>
                <w:szCs w:val="24"/>
              </w:rPr>
              <w:t xml:space="preserve"> </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a Health and S</w:t>
            </w:r>
            <w:r w:rsidRPr="00490502">
              <w:rPr>
                <w:rFonts w:ascii="Times New Roman" w:hAnsi="Times New Roman" w:cs="Times New Roman"/>
                <w:sz w:val="24"/>
                <w:szCs w:val="24"/>
              </w:rPr>
              <w:t xml:space="preserve">afety policy  </w:t>
            </w:r>
          </w:p>
          <w:p w:rsidR="003A3729"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Garda V</w:t>
            </w:r>
            <w:r w:rsidRPr="00490502">
              <w:rPr>
                <w:rFonts w:ascii="Times New Roman" w:hAnsi="Times New Roman" w:cs="Times New Roman"/>
                <w:sz w:val="24"/>
                <w:szCs w:val="24"/>
              </w:rPr>
              <w:t xml:space="preserve">etting legislation and relevant DES circulars in relation to recruitment and </w:t>
            </w:r>
            <w:r>
              <w:rPr>
                <w:rFonts w:ascii="Times New Roman" w:hAnsi="Times New Roman" w:cs="Times New Roman"/>
                <w:sz w:val="24"/>
                <w:szCs w:val="24"/>
              </w:rPr>
              <w:t>Garda V</w:t>
            </w:r>
            <w:r w:rsidRPr="00490502">
              <w:rPr>
                <w:rFonts w:ascii="Times New Roman" w:hAnsi="Times New Roman" w:cs="Times New Roman"/>
                <w:sz w:val="24"/>
                <w:szCs w:val="24"/>
              </w:rPr>
              <w:t xml:space="preserve">etting </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adheres to the Teaching Council “Code of Professional Conduct for Teachers 2016”</w:t>
            </w:r>
          </w:p>
          <w:p w:rsidR="003A3729" w:rsidRPr="00DE2ADC" w:rsidRDefault="003A3729" w:rsidP="003A3729">
            <w:pPr>
              <w:pStyle w:val="ListParagraph"/>
              <w:numPr>
                <w:ilvl w:val="0"/>
                <w:numId w:val="10"/>
              </w:numPr>
              <w:spacing w:beforeLines="40" w:before="96" w:after="0" w:line="240" w:lineRule="auto"/>
              <w:ind w:left="1418" w:hanging="709"/>
              <w:jc w:val="both"/>
              <w:rPr>
                <w:rFonts w:ascii="Times New Roman" w:hAnsi="Times New Roman" w:cs="Times New Roman"/>
                <w:sz w:val="24"/>
                <w:szCs w:val="24"/>
              </w:rPr>
            </w:pPr>
            <w:r w:rsidRPr="00DE2ADC">
              <w:rPr>
                <w:rFonts w:ascii="Times New Roman" w:hAnsi="Times New Roman" w:cs="Times New Roman"/>
                <w:sz w:val="24"/>
                <w:szCs w:val="24"/>
              </w:rPr>
              <w:t xml:space="preserve">The school complies with the agreed disciplinary procedures for teaching staff </w:t>
            </w:r>
            <w:r>
              <w:rPr>
                <w:rFonts w:ascii="Times New Roman" w:hAnsi="Times New Roman" w:cs="Times New Roman"/>
                <w:sz w:val="24"/>
                <w:szCs w:val="24"/>
              </w:rPr>
              <w:t>(see Teaching Council 2001 and 2015)</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plan in respect of students who require such care</w:t>
            </w: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 xml:space="preserve">adheres to agreed </w:t>
            </w:r>
            <w:r w:rsidRPr="00490502">
              <w:rPr>
                <w:rFonts w:ascii="Times New Roman" w:hAnsi="Times New Roman" w:cs="Times New Roman"/>
                <w:sz w:val="24"/>
                <w:szCs w:val="24"/>
              </w:rPr>
              <w:t>procedures for the administration of medication to pupils</w:t>
            </w:r>
          </w:p>
          <w:p w:rsidR="003A3729"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3A3729" w:rsidRDefault="003A3729" w:rsidP="003A3729">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3A3729" w:rsidRDefault="003A3729" w:rsidP="003A3729">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3A3729" w:rsidRDefault="003A3729" w:rsidP="003A3729">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3A3729" w:rsidRDefault="003A3729" w:rsidP="003A3729">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3A3729" w:rsidRPr="00E24C79" w:rsidRDefault="003A3729" w:rsidP="003A3729">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3A3729" w:rsidRPr="00DE2ADC"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DE2ADC">
              <w:rPr>
                <w:rFonts w:ascii="Times New Roman" w:hAnsi="Times New Roman" w:cs="Times New Roman"/>
                <w:sz w:val="24"/>
                <w:szCs w:val="24"/>
              </w:rPr>
              <w:t xml:space="preserve">The school has </w:t>
            </w:r>
            <w:r>
              <w:rPr>
                <w:rFonts w:ascii="Times New Roman" w:hAnsi="Times New Roman" w:cs="Times New Roman"/>
                <w:sz w:val="24"/>
                <w:szCs w:val="24"/>
              </w:rPr>
              <w:t>practices</w:t>
            </w:r>
            <w:r w:rsidRPr="00DE2ADC">
              <w:rPr>
                <w:rFonts w:ascii="Times New Roman" w:hAnsi="Times New Roman" w:cs="Times New Roman"/>
                <w:sz w:val="24"/>
                <w:szCs w:val="24"/>
              </w:rPr>
              <w:t xml:space="preserve"> for the administration of First Aid </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3A3729" w:rsidRPr="00490502"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3A3729" w:rsidRDefault="003A3729" w:rsidP="003A3729">
            <w:pPr>
              <w:pStyle w:val="ListParagraph"/>
              <w:numPr>
                <w:ilvl w:val="0"/>
                <w:numId w:val="10"/>
              </w:numPr>
              <w:spacing w:beforeLines="40" w:before="96" w:after="0" w:line="240" w:lineRule="auto"/>
              <w:ind w:left="1440" w:hanging="709"/>
              <w:jc w:val="both"/>
              <w:rPr>
                <w:rFonts w:ascii="Times New Roman" w:hAnsi="Times New Roman" w:cs="Times New Roman"/>
                <w:sz w:val="24"/>
                <w:szCs w:val="24"/>
              </w:rPr>
            </w:pPr>
            <w:r>
              <w:rPr>
                <w:rFonts w:ascii="Times New Roman" w:hAnsi="Times New Roman" w:cs="Times New Roman"/>
                <w:sz w:val="24"/>
                <w:szCs w:val="24"/>
              </w:rPr>
              <w:t xml:space="preserve">Pupils in </w:t>
            </w:r>
            <w:proofErr w:type="spellStart"/>
            <w:r>
              <w:rPr>
                <w:rFonts w:ascii="Times New Roman" w:hAnsi="Times New Roman" w:cs="Times New Roman"/>
                <w:sz w:val="24"/>
                <w:szCs w:val="24"/>
              </w:rPr>
              <w:t>Scoil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Aonghusa</w:t>
            </w:r>
            <w:proofErr w:type="spellEnd"/>
            <w:r>
              <w:rPr>
                <w:rFonts w:ascii="Times New Roman" w:hAnsi="Times New Roman" w:cs="Times New Roman"/>
                <w:sz w:val="24"/>
                <w:szCs w:val="24"/>
              </w:rPr>
              <w:t xml:space="preserve"> Junior are not allowed to bring mobile phones to school.</w:t>
            </w:r>
          </w:p>
          <w:p w:rsidR="003A3729" w:rsidRDefault="003A3729" w:rsidP="007C5B5E">
            <w:pPr>
              <w:pStyle w:val="ListParagraph"/>
              <w:spacing w:beforeLines="40" w:before="96"/>
              <w:ind w:left="1440"/>
              <w:jc w:val="both"/>
              <w:rPr>
                <w:rFonts w:ascii="Times New Roman" w:hAnsi="Times New Roman" w:cs="Times New Roman"/>
                <w:sz w:val="24"/>
                <w:szCs w:val="24"/>
              </w:rPr>
            </w:pPr>
          </w:p>
          <w:p w:rsidR="003A3729" w:rsidRDefault="003A3729" w:rsidP="003A3729">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3A3729" w:rsidRPr="00490502" w:rsidRDefault="003A3729" w:rsidP="007C5B5E">
            <w:pPr>
              <w:pStyle w:val="ListParagraph"/>
              <w:spacing w:beforeLines="40" w:before="96"/>
              <w:jc w:val="both"/>
              <w:rPr>
                <w:rFonts w:ascii="Times New Roman" w:hAnsi="Times New Roman" w:cs="Times New Roman"/>
                <w:sz w:val="24"/>
                <w:szCs w:val="24"/>
              </w:rPr>
            </w:pPr>
          </w:p>
          <w:p w:rsidR="003A3729" w:rsidRPr="00490502"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Class teachers always remain with pupils while </w:t>
            </w:r>
            <w:r w:rsidRPr="00490502">
              <w:rPr>
                <w:rFonts w:ascii="Times New Roman" w:hAnsi="Times New Roman" w:cs="Times New Roman"/>
                <w:sz w:val="24"/>
                <w:szCs w:val="24"/>
              </w:rPr>
              <w:t>external sports coaches</w:t>
            </w:r>
            <w:r>
              <w:rPr>
                <w:rFonts w:ascii="Times New Roman" w:hAnsi="Times New Roman" w:cs="Times New Roman"/>
                <w:sz w:val="24"/>
                <w:szCs w:val="24"/>
              </w:rPr>
              <w:t>/ dance teachers/guest speakers provide lessons</w:t>
            </w:r>
          </w:p>
          <w:p w:rsidR="003A3729"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O</w:t>
            </w:r>
            <w:r w:rsidRPr="00490502">
              <w:rPr>
                <w:rFonts w:ascii="Times New Roman" w:hAnsi="Times New Roman" w:cs="Times New Roman"/>
                <w:sz w:val="24"/>
                <w:szCs w:val="24"/>
              </w:rPr>
              <w:t>ne-to-one teaching</w:t>
            </w:r>
            <w:r>
              <w:rPr>
                <w:rFonts w:ascii="Times New Roman" w:hAnsi="Times New Roman" w:cs="Times New Roman"/>
                <w:sz w:val="24"/>
                <w:szCs w:val="24"/>
              </w:rPr>
              <w:t>/counselling</w:t>
            </w:r>
            <w:r w:rsidRPr="00490502">
              <w:rPr>
                <w:rFonts w:ascii="Times New Roman" w:hAnsi="Times New Roman" w:cs="Times New Roman"/>
                <w:sz w:val="24"/>
                <w:szCs w:val="24"/>
              </w:rPr>
              <w:t xml:space="preserve"> </w:t>
            </w:r>
            <w:r>
              <w:rPr>
                <w:rFonts w:ascii="Times New Roman" w:hAnsi="Times New Roman" w:cs="Times New Roman"/>
                <w:sz w:val="24"/>
                <w:szCs w:val="24"/>
              </w:rPr>
              <w:t>takes place in rooms with glass panels or open doors</w:t>
            </w:r>
          </w:p>
          <w:p w:rsidR="003A3729" w:rsidRPr="00E83E7C"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E83E7C">
              <w:rPr>
                <w:rFonts w:ascii="Times New Roman" w:hAnsi="Times New Roman" w:cs="Times New Roman"/>
                <w:sz w:val="24"/>
                <w:szCs w:val="24"/>
              </w:rPr>
              <w:t xml:space="preserve">Institutes of Education comply with all aspects of best practice regarding </w:t>
            </w:r>
            <w:r>
              <w:rPr>
                <w:rFonts w:ascii="Times New Roman" w:hAnsi="Times New Roman" w:cs="Times New Roman"/>
                <w:sz w:val="24"/>
                <w:szCs w:val="24"/>
              </w:rPr>
              <w:t xml:space="preserve">school’s </w:t>
            </w:r>
            <w:r w:rsidRPr="00E83E7C">
              <w:rPr>
                <w:rFonts w:ascii="Times New Roman" w:hAnsi="Times New Roman" w:cs="Times New Roman"/>
                <w:sz w:val="24"/>
                <w:szCs w:val="24"/>
              </w:rPr>
              <w:t>Child Safeguarding Statement</w:t>
            </w:r>
            <w:r>
              <w:rPr>
                <w:rFonts w:ascii="Times New Roman" w:hAnsi="Times New Roman" w:cs="Times New Roman"/>
                <w:sz w:val="24"/>
                <w:szCs w:val="24"/>
              </w:rPr>
              <w:t xml:space="preserve"> </w:t>
            </w:r>
            <w:r w:rsidRPr="00E83E7C">
              <w:rPr>
                <w:rFonts w:ascii="Times New Roman" w:hAnsi="Times New Roman" w:cs="Times New Roman"/>
                <w:sz w:val="24"/>
                <w:szCs w:val="24"/>
              </w:rPr>
              <w:t>in advance of and during  student teacher placements</w:t>
            </w:r>
          </w:p>
          <w:p w:rsidR="003A3729" w:rsidRPr="00DE2ADC" w:rsidRDefault="003A3729" w:rsidP="003A3729">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DE2ADC">
              <w:rPr>
                <w:rFonts w:ascii="Times New Roman" w:hAnsi="Times New Roman" w:cs="Times New Roman"/>
                <w:sz w:val="24"/>
                <w:szCs w:val="24"/>
              </w:rPr>
              <w:t>The Board of Management has agreed that students from T.C.S. continue to be facilitated for work experience in the school</w:t>
            </w:r>
            <w:r>
              <w:rPr>
                <w:rFonts w:ascii="Times New Roman" w:hAnsi="Times New Roman" w:cs="Times New Roman"/>
                <w:sz w:val="24"/>
                <w:szCs w:val="24"/>
              </w:rPr>
              <w:t xml:space="preserve"> (B.O.M. meeting 04.10.2017)</w:t>
            </w:r>
          </w:p>
          <w:p w:rsidR="003A3729" w:rsidRDefault="003A3729" w:rsidP="007C5B5E">
            <w:pPr>
              <w:ind w:right="-188"/>
              <w:jc w:val="both"/>
              <w:rPr>
                <w:rFonts w:ascii="Times New Roman" w:hAnsi="Times New Roman" w:cs="Times New Roman"/>
              </w:rPr>
            </w:pPr>
          </w:p>
          <w:p w:rsidR="003A3729" w:rsidRDefault="003A3729" w:rsidP="007C5B5E">
            <w:pPr>
              <w:ind w:right="-188"/>
              <w:jc w:val="both"/>
              <w:rPr>
                <w:rFonts w:ascii="Times New Roman" w:hAnsi="Times New Roman" w:cs="Times New Roman"/>
              </w:rPr>
            </w:pPr>
          </w:p>
          <w:p w:rsidR="003A3729" w:rsidRDefault="003A3729" w:rsidP="007C5B5E">
            <w:pPr>
              <w:ind w:right="-188"/>
              <w:jc w:val="both"/>
              <w:rPr>
                <w:rFonts w:ascii="Times New Roman" w:hAnsi="Times New Roman" w:cs="Times New Roman"/>
              </w:rPr>
            </w:pPr>
          </w:p>
        </w:tc>
      </w:tr>
    </w:tbl>
    <w:p w:rsidR="003A3729" w:rsidRDefault="003A3729" w:rsidP="003A3729">
      <w:pPr>
        <w:spacing w:after="0"/>
        <w:ind w:right="-188"/>
        <w:jc w:val="both"/>
        <w:rPr>
          <w:rFonts w:ascii="Times New Roman" w:hAnsi="Times New Roman" w:cs="Times New Roman"/>
        </w:rPr>
      </w:pPr>
    </w:p>
    <w:tbl>
      <w:tblPr>
        <w:tblStyle w:val="TableGrid"/>
        <w:tblW w:w="9209" w:type="dxa"/>
        <w:shd w:val="clear" w:color="auto" w:fill="95B3D7" w:themeFill="accent1" w:themeFillTint="99"/>
        <w:tblLook w:val="04A0" w:firstRow="1" w:lastRow="0" w:firstColumn="1" w:lastColumn="0" w:noHBand="0" w:noVBand="1"/>
      </w:tblPr>
      <w:tblGrid>
        <w:gridCol w:w="9209"/>
      </w:tblGrid>
      <w:tr w:rsidR="003A3729" w:rsidTr="007C5B5E">
        <w:tc>
          <w:tcPr>
            <w:tcW w:w="9209" w:type="dxa"/>
            <w:shd w:val="clear" w:color="auto" w:fill="95B3D7" w:themeFill="accent1" w:themeFillTint="99"/>
          </w:tcPr>
          <w:p w:rsidR="003A3729" w:rsidRDefault="003A3729" w:rsidP="007C5B5E">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3A3729" w:rsidRDefault="003A3729" w:rsidP="007C5B5E">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3A3729" w:rsidRPr="00CB638F" w:rsidRDefault="003A3729" w:rsidP="007C5B5E">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3A3729" w:rsidRPr="00CB638F" w:rsidRDefault="003A3729" w:rsidP="007C5B5E">
            <w:pPr>
              <w:ind w:right="-188"/>
              <w:jc w:val="both"/>
              <w:rPr>
                <w:rFonts w:ascii="Times New Roman" w:hAnsi="Times New Roman" w:cs="Times New Roman"/>
                <w:i/>
              </w:rPr>
            </w:pPr>
            <w:r>
              <w:rPr>
                <w:rFonts w:ascii="Times New Roman" w:hAnsi="Times New Roman" w:cs="Times New Roman"/>
                <w:i/>
              </w:rPr>
              <w:t xml:space="preserve"> Schools 2017</w:t>
            </w:r>
          </w:p>
        </w:tc>
      </w:tr>
    </w:tbl>
    <w:p w:rsidR="003A3729" w:rsidRPr="00552B89" w:rsidRDefault="003A3729" w:rsidP="003A3729">
      <w:pPr>
        <w:spacing w:after="0"/>
        <w:ind w:right="-188"/>
        <w:jc w:val="both"/>
        <w:rPr>
          <w:rFonts w:ascii="Times New Roman" w:hAnsi="Times New Roman" w:cs="Times New Roman"/>
        </w:rPr>
      </w:pPr>
    </w:p>
    <w:p w:rsidR="003A3729" w:rsidRPr="00552B89" w:rsidRDefault="003A3729" w:rsidP="003A3729">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3A3729" w:rsidRPr="00552B89" w:rsidRDefault="003A3729" w:rsidP="003A3729">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Board of Management </w:t>
      </w:r>
      <w:proofErr w:type="gramStart"/>
      <w:r w:rsidRPr="00552B89">
        <w:rPr>
          <w:rFonts w:ascii="Times New Roman" w:hAnsi="Times New Roman" w:cs="Times New Roman"/>
        </w:rPr>
        <w:t>on .........</w:t>
      </w:r>
      <w:proofErr w:type="gramEnd"/>
      <w:r w:rsidRPr="00552B89">
        <w:rPr>
          <w:rFonts w:ascii="Times New Roman" w:hAnsi="Times New Roman" w:cs="Times New Roman"/>
        </w:rPr>
        <w:t xml:space="preserve"> [</w:t>
      </w:r>
      <w:proofErr w:type="gramStart"/>
      <w:r w:rsidRPr="00552B89">
        <w:rPr>
          <w:rFonts w:ascii="Times New Roman" w:hAnsi="Times New Roman" w:cs="Times New Roman"/>
        </w:rPr>
        <w:t>date</w:t>
      </w:r>
      <w:proofErr w:type="gramEnd"/>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3A3729" w:rsidRPr="00552B89" w:rsidRDefault="003A3729" w:rsidP="003A3729">
      <w:pPr>
        <w:spacing w:after="0"/>
        <w:jc w:val="both"/>
        <w:rPr>
          <w:rFonts w:ascii="Times New Roman" w:hAnsi="Times New Roman" w:cs="Times New Roman"/>
        </w:rPr>
      </w:pP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3A3729" w:rsidRPr="00552B8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Default="003A3729" w:rsidP="003A3729">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3A372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Default="003A3729" w:rsidP="003A3729">
      <w:pPr>
        <w:autoSpaceDE w:val="0"/>
        <w:autoSpaceDN w:val="0"/>
        <w:spacing w:after="0" w:line="240" w:lineRule="auto"/>
        <w:ind w:right="-680"/>
        <w:jc w:val="both"/>
        <w:rPr>
          <w:rFonts w:ascii="Times New Roman" w:hAnsi="Times New Roman" w:cs="Times New Roman"/>
          <w:color w:val="000000"/>
        </w:rPr>
      </w:pPr>
    </w:p>
    <w:p w:rsidR="003A3729" w:rsidRDefault="003A3729" w:rsidP="005B6DDC">
      <w:pPr>
        <w:pStyle w:val="Heading3"/>
      </w:pPr>
    </w:p>
    <w:p w:rsidR="00231787" w:rsidRDefault="00231787" w:rsidP="00231787">
      <w:pPr>
        <w:rPr>
          <w:lang w:val="en-GB" w:eastAsia="en-GB"/>
        </w:rPr>
      </w:pPr>
    </w:p>
    <w:p w:rsidR="00231787" w:rsidRPr="00231787" w:rsidRDefault="00231787" w:rsidP="00231787">
      <w:pPr>
        <w:rPr>
          <w:lang w:val="en-GB" w:eastAsia="en-GB"/>
        </w:rPr>
      </w:pPr>
      <w:bookmarkStart w:id="1" w:name="_GoBack"/>
      <w:bookmarkEnd w:id="1"/>
    </w:p>
    <w:p w:rsidR="005B6DDC" w:rsidRPr="009078F6" w:rsidRDefault="005B6DDC" w:rsidP="005B6DDC">
      <w:pPr>
        <w:pStyle w:val="Heading3"/>
      </w:pPr>
      <w:proofErr w:type="spellStart"/>
      <w:r w:rsidRPr="009078F6">
        <w:lastRenderedPageBreak/>
        <w:t>Scoil</w:t>
      </w:r>
      <w:proofErr w:type="spellEnd"/>
      <w:r w:rsidRPr="009078F6">
        <w:t xml:space="preserve"> </w:t>
      </w:r>
      <w:proofErr w:type="spellStart"/>
      <w:r w:rsidRPr="009078F6">
        <w:t>Aonghusa</w:t>
      </w:r>
      <w:proofErr w:type="spellEnd"/>
      <w:r w:rsidRPr="009078F6">
        <w:t xml:space="preserve"> Junior: Child Safeguarding Statement </w:t>
      </w:r>
      <w:bookmarkEnd w:id="0"/>
    </w:p>
    <w:p w:rsidR="005B6DDC" w:rsidRDefault="005B6DDC" w:rsidP="005B6DDC">
      <w:pPr>
        <w:tabs>
          <w:tab w:val="left" w:pos="0"/>
        </w:tabs>
        <w:ind w:right="-688"/>
        <w:jc w:val="both"/>
        <w:rPr>
          <w:rFonts w:ascii="Times New Roman" w:hAnsi="Times New Roman" w:cs="Times New Roman"/>
        </w:rPr>
      </w:pPr>
      <w:proofErr w:type="spellStart"/>
      <w:r>
        <w:rPr>
          <w:rFonts w:ascii="Times New Roman" w:hAnsi="Times New Roman" w:cs="Times New Roman"/>
          <w:u w:val="single"/>
        </w:rPr>
        <w:t>Scoil</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Aonghusa</w:t>
      </w:r>
      <w:proofErr w:type="spellEnd"/>
      <w:r>
        <w:rPr>
          <w:rFonts w:ascii="Times New Roman" w:hAnsi="Times New Roman" w:cs="Times New Roman"/>
          <w:u w:val="single"/>
        </w:rPr>
        <w:t xml:space="preserve"> Junior </w:t>
      </w:r>
      <w:r w:rsidRPr="00552B89">
        <w:rPr>
          <w:rFonts w:ascii="Times New Roman" w:hAnsi="Times New Roman" w:cs="Times New Roman"/>
          <w:u w:val="single"/>
        </w:rPr>
        <w:t>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education to pupils from Junior Infants to</w:t>
      </w:r>
      <w:r>
        <w:rPr>
          <w:rFonts w:ascii="Times New Roman" w:hAnsi="Times New Roman" w:cs="Times New Roman"/>
        </w:rPr>
        <w:t xml:space="preserve"> Second Class</w:t>
      </w:r>
      <w:r w:rsidRPr="00552B89">
        <w:rPr>
          <w:rFonts w:ascii="Times New Roman" w:hAnsi="Times New Roman" w:cs="Times New Roman"/>
        </w:rPr>
        <w:t>.</w:t>
      </w:r>
    </w:p>
    <w:p w:rsidR="005B6DDC" w:rsidRPr="00552B89" w:rsidRDefault="005B6DDC" w:rsidP="005B6DDC">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Pr>
          <w:rFonts w:ascii="Times New Roman" w:hAnsi="Times New Roman" w:cs="Times New Roman"/>
        </w:rPr>
        <w:t xml:space="preserve">agement of </w:t>
      </w:r>
      <w:proofErr w:type="spellStart"/>
      <w:r>
        <w:rPr>
          <w:rFonts w:ascii="Times New Roman" w:hAnsi="Times New Roman" w:cs="Times New Roman"/>
        </w:rPr>
        <w:t>Scoil</w:t>
      </w:r>
      <w:proofErr w:type="spellEnd"/>
      <w:r>
        <w:rPr>
          <w:rFonts w:ascii="Times New Roman" w:hAnsi="Times New Roman" w:cs="Times New Roman"/>
        </w:rPr>
        <w:t xml:space="preserve"> </w:t>
      </w:r>
      <w:proofErr w:type="spellStart"/>
      <w:r>
        <w:rPr>
          <w:rFonts w:ascii="Times New Roman" w:hAnsi="Times New Roman" w:cs="Times New Roman"/>
        </w:rPr>
        <w:t>Aonghusa</w:t>
      </w:r>
      <w:proofErr w:type="spellEnd"/>
      <w:r>
        <w:rPr>
          <w:rFonts w:ascii="Times New Roman" w:hAnsi="Times New Roman" w:cs="Times New Roman"/>
        </w:rPr>
        <w:t xml:space="preserve"> Junior </w:t>
      </w:r>
      <w:r w:rsidRPr="00552B89">
        <w:rPr>
          <w:rFonts w:ascii="Times New Roman" w:hAnsi="Times New Roman" w:cs="Times New Roman"/>
        </w:rPr>
        <w:t>has agreed the Child Safeguarding Statement set out in this document.</w:t>
      </w:r>
    </w:p>
    <w:p w:rsidR="005B6DDC" w:rsidRPr="00552B89" w:rsidRDefault="005B6DDC" w:rsidP="005B6DDC">
      <w:pPr>
        <w:tabs>
          <w:tab w:val="left" w:pos="0"/>
        </w:tabs>
        <w:spacing w:after="0"/>
        <w:ind w:left="720" w:right="-688"/>
        <w:contextualSpacing/>
        <w:jc w:val="both"/>
        <w:rPr>
          <w:rFonts w:ascii="Times New Roman" w:hAnsi="Times New Roman" w:cs="Times New Roman"/>
          <w:u w:val="single"/>
        </w:rPr>
      </w:pPr>
    </w:p>
    <w:p w:rsidR="005B6DDC" w:rsidRPr="00552B89"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5B6DDC" w:rsidRPr="00E25F51" w:rsidRDefault="005B6DDC" w:rsidP="005B6DDC">
      <w:pPr>
        <w:tabs>
          <w:tab w:val="left" w:pos="0"/>
        </w:tabs>
        <w:ind w:left="360" w:right="-688"/>
        <w:contextualSpacing/>
        <w:jc w:val="both"/>
        <w:rPr>
          <w:rFonts w:ascii="Times New Roman" w:hAnsi="Times New Roman" w:cs="Times New Roman"/>
          <w:b/>
          <w:sz w:val="28"/>
          <w:szCs w:val="28"/>
        </w:rPr>
      </w:pPr>
    </w:p>
    <w:p w:rsidR="005B6DDC" w:rsidRPr="00467A60"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b/>
          <w:sz w:val="24"/>
          <w:szCs w:val="24"/>
        </w:rPr>
      </w:pPr>
      <w:r w:rsidRPr="00467A60">
        <w:rPr>
          <w:rFonts w:ascii="Times New Roman" w:hAnsi="Times New Roman" w:cs="Times New Roman"/>
          <w:b/>
          <w:sz w:val="24"/>
          <w:szCs w:val="24"/>
        </w:rPr>
        <w:t>The Designated Liaison Person (DLP) is</w:t>
      </w:r>
      <w:r w:rsidRPr="00467A60">
        <w:rPr>
          <w:rFonts w:ascii="Times New Roman" w:hAnsi="Times New Roman" w:cs="Times New Roman"/>
          <w:sz w:val="24"/>
          <w:szCs w:val="24"/>
        </w:rPr>
        <w:t xml:space="preserve">  </w:t>
      </w:r>
      <w:r w:rsidRPr="00467A60">
        <w:rPr>
          <w:rFonts w:ascii="Times New Roman" w:hAnsi="Times New Roman" w:cs="Times New Roman"/>
          <w:b/>
          <w:sz w:val="24"/>
          <w:szCs w:val="24"/>
        </w:rPr>
        <w:t>Ms. Louise Cunningham (Principal)</w:t>
      </w:r>
    </w:p>
    <w:p w:rsidR="005B6DDC" w:rsidRPr="00467A60" w:rsidRDefault="005B6DDC" w:rsidP="005B6DDC">
      <w:pPr>
        <w:ind w:left="720"/>
        <w:contextualSpacing/>
        <w:rPr>
          <w:rFonts w:ascii="Times New Roman" w:hAnsi="Times New Roman" w:cs="Times New Roman"/>
          <w:sz w:val="24"/>
          <w:szCs w:val="24"/>
        </w:rPr>
      </w:pPr>
    </w:p>
    <w:p w:rsidR="005B6DDC" w:rsidRPr="00646637"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b/>
          <w:sz w:val="28"/>
          <w:szCs w:val="28"/>
        </w:rPr>
      </w:pPr>
      <w:r w:rsidRPr="00467A60">
        <w:rPr>
          <w:rFonts w:ascii="Times New Roman" w:hAnsi="Times New Roman" w:cs="Times New Roman"/>
          <w:b/>
          <w:sz w:val="24"/>
          <w:szCs w:val="24"/>
        </w:rPr>
        <w:t>The Deputy Designated Liaison Person (Deputy DLP) is</w:t>
      </w:r>
      <w:r w:rsidRPr="00467A60">
        <w:rPr>
          <w:rFonts w:ascii="Times New Roman" w:hAnsi="Times New Roman" w:cs="Times New Roman"/>
          <w:sz w:val="24"/>
          <w:szCs w:val="24"/>
        </w:rPr>
        <w:t xml:space="preserve"> </w:t>
      </w:r>
      <w:r w:rsidRPr="00467A60">
        <w:rPr>
          <w:rFonts w:ascii="Times New Roman" w:hAnsi="Times New Roman" w:cs="Times New Roman"/>
          <w:b/>
          <w:sz w:val="24"/>
          <w:szCs w:val="24"/>
        </w:rPr>
        <w:t>Ms. Lizzie O’ Connell (Acting Deputy Principal</w:t>
      </w:r>
      <w:r w:rsidRPr="00646637">
        <w:rPr>
          <w:rFonts w:ascii="Times New Roman" w:hAnsi="Times New Roman" w:cs="Times New Roman"/>
          <w:b/>
          <w:sz w:val="28"/>
          <w:szCs w:val="28"/>
        </w:rPr>
        <w:t>)</w:t>
      </w:r>
    </w:p>
    <w:p w:rsidR="005B6DDC" w:rsidRPr="00552B89" w:rsidRDefault="005B6DDC" w:rsidP="005B6DDC">
      <w:pPr>
        <w:tabs>
          <w:tab w:val="left" w:pos="0"/>
        </w:tabs>
        <w:spacing w:after="0" w:line="240" w:lineRule="auto"/>
        <w:ind w:left="360" w:right="-688"/>
        <w:contextualSpacing/>
        <w:jc w:val="both"/>
        <w:rPr>
          <w:rFonts w:ascii="Times New Roman" w:hAnsi="Times New Roman" w:cs="Times New Roman"/>
        </w:rPr>
      </w:pPr>
    </w:p>
    <w:p w:rsidR="005B6DDC" w:rsidRPr="00552B89"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5B6DDC" w:rsidRPr="00552B89" w:rsidRDefault="005B6DDC" w:rsidP="005B6DDC">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5B6DDC" w:rsidRPr="00552B89" w:rsidRDefault="005B6DDC" w:rsidP="005B6DDC">
      <w:pPr>
        <w:tabs>
          <w:tab w:val="left" w:pos="0"/>
          <w:tab w:val="num" w:pos="1440"/>
        </w:tabs>
        <w:spacing w:after="0"/>
        <w:ind w:left="1800" w:right="-688"/>
        <w:jc w:val="both"/>
        <w:rPr>
          <w:rFonts w:ascii="Times New Roman" w:hAnsi="Times New Roman" w:cs="Times New Roman"/>
        </w:rPr>
      </w:pPr>
    </w:p>
    <w:p w:rsidR="005B6DDC" w:rsidRPr="00552B89" w:rsidRDefault="005B6DDC" w:rsidP="005B6DD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5B6DDC" w:rsidRPr="00552B89"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t>
      </w:r>
      <w:proofErr w:type="spellStart"/>
      <w:r w:rsidRPr="00552B89">
        <w:rPr>
          <w:rFonts w:ascii="Times New Roman" w:hAnsi="Times New Roman" w:cs="Times New Roman"/>
        </w:rPr>
        <w:t>we</w:t>
      </w:r>
      <w:r>
        <w:rPr>
          <w:rFonts w:ascii="Times New Roman" w:hAnsi="Times New Roman" w:cs="Times New Roman"/>
        </w:rPr>
        <w:t>P</w:t>
      </w:r>
      <w:r w:rsidRPr="00552B89">
        <w:rPr>
          <w:rFonts w:ascii="Times New Roman" w:hAnsi="Times New Roman" w:cs="Times New Roman"/>
        </w:rPr>
        <w:t>bsite</w:t>
      </w:r>
      <w:proofErr w:type="spellEnd"/>
      <w:r w:rsidRPr="00552B89">
        <w:rPr>
          <w:rFonts w:ascii="Times New Roman" w:hAnsi="Times New Roman" w:cs="Times New Roman"/>
        </w:rPr>
        <w:t>.</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5B6DDC" w:rsidRPr="00552B89" w:rsidRDefault="005B6DDC" w:rsidP="005B6DD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5B6DDC" w:rsidRPr="00552B89" w:rsidRDefault="005B6DDC" w:rsidP="005B6DD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5B6DDC" w:rsidRPr="00552B89" w:rsidRDefault="005B6DDC" w:rsidP="005B6DD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5B6DDC" w:rsidRPr="00552B89" w:rsidRDefault="005B6DDC" w:rsidP="005B6DDC">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5B6DDC" w:rsidRPr="00552B89" w:rsidRDefault="005B6DDC" w:rsidP="005B6DDC">
      <w:pPr>
        <w:tabs>
          <w:tab w:val="left" w:pos="0"/>
          <w:tab w:val="num" w:pos="2160"/>
        </w:tabs>
        <w:spacing w:after="0"/>
        <w:ind w:left="1080" w:right="-688"/>
        <w:jc w:val="both"/>
        <w:rPr>
          <w:rFonts w:ascii="Times New Roman" w:hAnsi="Times New Roman" w:cs="Times New Roman"/>
        </w:rPr>
      </w:pPr>
    </w:p>
    <w:p w:rsidR="005B6DDC" w:rsidRPr="00552B89" w:rsidRDefault="005B6DDC" w:rsidP="005B6DDC">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5B6DDC" w:rsidRPr="00552B89" w:rsidRDefault="005B6DDC" w:rsidP="005B6DDC">
      <w:pPr>
        <w:spacing w:after="0"/>
        <w:ind w:left="720"/>
        <w:contextualSpacing/>
        <w:rPr>
          <w:rFonts w:ascii="Times New Roman" w:hAnsi="Times New Roman" w:cs="Times New Roman"/>
        </w:rPr>
      </w:pPr>
    </w:p>
    <w:p w:rsidR="005B6DDC" w:rsidRPr="00552B89" w:rsidRDefault="005B6DDC" w:rsidP="005B6DDC">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5B6DDC" w:rsidRPr="00552B89" w:rsidRDefault="005B6DDC" w:rsidP="005B6DDC">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5B6DDC" w:rsidRPr="00552B89"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5B6DDC" w:rsidRPr="00552B89" w:rsidRDefault="005B6DDC" w:rsidP="005B6DDC">
      <w:pPr>
        <w:tabs>
          <w:tab w:val="left" w:pos="0"/>
        </w:tabs>
        <w:spacing w:after="0"/>
        <w:ind w:left="360" w:right="-688"/>
        <w:contextualSpacing/>
        <w:jc w:val="both"/>
        <w:rPr>
          <w:rFonts w:ascii="Times New Roman" w:hAnsi="Times New Roman" w:cs="Times New Roman"/>
        </w:rPr>
      </w:pPr>
    </w:p>
    <w:p w:rsidR="005B6DDC" w:rsidRPr="00552B89" w:rsidRDefault="005B6DDC" w:rsidP="005B6DDC">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B6DDC" w:rsidRPr="00552B89" w:rsidRDefault="005B6DDC" w:rsidP="005B6DDC">
      <w:pPr>
        <w:tabs>
          <w:tab w:val="left" w:pos="0"/>
        </w:tabs>
        <w:ind w:right="-688"/>
        <w:jc w:val="both"/>
        <w:rPr>
          <w:rFonts w:ascii="Times New Roman" w:hAnsi="Times New Roman" w:cs="Times New Roman"/>
          <w:b/>
        </w:rPr>
      </w:pPr>
    </w:p>
    <w:p w:rsidR="005B6DDC" w:rsidRPr="00552B89" w:rsidRDefault="005B6DDC" w:rsidP="005B6DDC">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5B6DDC" w:rsidRPr="00552B89" w:rsidRDefault="005B6DDC" w:rsidP="005B6DDC">
      <w:pPr>
        <w:tabs>
          <w:tab w:val="left" w:pos="0"/>
        </w:tabs>
        <w:autoSpaceDE w:val="0"/>
        <w:autoSpaceDN w:val="0"/>
        <w:adjustRightInd w:val="0"/>
        <w:spacing w:after="0"/>
        <w:ind w:left="720" w:right="-688"/>
        <w:jc w:val="both"/>
        <w:rPr>
          <w:rFonts w:ascii="Times New Roman" w:hAnsi="Times New Roman" w:cs="Times New Roman"/>
        </w:rPr>
      </w:pPr>
    </w:p>
    <w:p w:rsidR="005B6DDC" w:rsidRPr="00552B89" w:rsidRDefault="005B6DDC" w:rsidP="005B6DD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5B6DDC" w:rsidRPr="00552B89" w:rsidRDefault="005B6DDC" w:rsidP="005B6DDC">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5B6DDC" w:rsidRPr="00552B89" w:rsidRDefault="005B6DDC" w:rsidP="005B6DDC">
      <w:pPr>
        <w:tabs>
          <w:tab w:val="left" w:pos="0"/>
        </w:tabs>
        <w:autoSpaceDE w:val="0"/>
        <w:autoSpaceDN w:val="0"/>
        <w:adjustRightInd w:val="0"/>
        <w:spacing w:after="0"/>
        <w:ind w:right="-688" w:firstLine="360"/>
        <w:jc w:val="both"/>
        <w:rPr>
          <w:rFonts w:ascii="Times New Roman" w:hAnsi="Times New Roman" w:cs="Times New Roman"/>
        </w:rPr>
      </w:pPr>
    </w:p>
    <w:p w:rsidR="005B6DDC" w:rsidRPr="000917A0" w:rsidRDefault="005B6DDC" w:rsidP="005B6DDC">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t xml:space="preserve">Date:     __________________________ </w:t>
      </w:r>
      <w:r w:rsidRPr="00552B89">
        <w:rPr>
          <w:rFonts w:ascii="Times New Roman" w:hAnsi="Times New Roman" w:cs="Times New Roman"/>
        </w:rPr>
        <w:tab/>
      </w:r>
      <w:r w:rsidRPr="00552B89">
        <w:rPr>
          <w:rFonts w:ascii="Times New Roman" w:hAnsi="Times New Roman" w:cs="Times New Roman"/>
        </w:rPr>
        <w:tab/>
        <w:t>Dat</w:t>
      </w:r>
      <w:r>
        <w:rPr>
          <w:rFonts w:ascii="Times New Roman" w:hAnsi="Times New Roman" w:cs="Times New Roman"/>
        </w:rPr>
        <w:t>e:    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5B6DDC" w:rsidRPr="009078F6" w:rsidRDefault="005B6DDC" w:rsidP="005B6DDC">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5B6DDC" w:rsidRPr="009078F6" w:rsidRDefault="005B6DDC" w:rsidP="005B6DDC">
      <w:pPr>
        <w:autoSpaceDE w:val="0"/>
        <w:autoSpaceDN w:val="0"/>
        <w:spacing w:after="0" w:line="240" w:lineRule="auto"/>
        <w:ind w:right="-680"/>
        <w:jc w:val="both"/>
        <w:rPr>
          <w:rFonts w:ascii="Times New Roman" w:eastAsia="Times New Roman" w:hAnsi="Times New Roman" w:cs="Times New Roman"/>
          <w:b/>
          <w:color w:val="365F91" w:themeColor="accent1" w:themeShade="BF"/>
          <w:sz w:val="32"/>
          <w:szCs w:val="32"/>
          <w:lang w:val="en-GB" w:eastAsia="en-GB"/>
        </w:rPr>
      </w:pPr>
      <w:r w:rsidRPr="009078F6">
        <w:rPr>
          <w:rFonts w:ascii="Times New Roman" w:eastAsia="Times New Roman" w:hAnsi="Times New Roman" w:cs="Times New Roman"/>
          <w:b/>
          <w:color w:val="365F91" w:themeColor="accent1" w:themeShade="BF"/>
          <w:sz w:val="32"/>
          <w:szCs w:val="32"/>
          <w:lang w:val="en-GB" w:eastAsia="en-GB"/>
        </w:rPr>
        <w:lastRenderedPageBreak/>
        <w:t xml:space="preserve">Checklist for Review of the Child Safeguarding Statement </w:t>
      </w:r>
    </w:p>
    <w:p w:rsidR="005B6DDC" w:rsidRPr="00552B89" w:rsidRDefault="005B6DDC" w:rsidP="005B6DDC">
      <w:pPr>
        <w:autoSpaceDE w:val="0"/>
        <w:autoSpaceDN w:val="0"/>
        <w:spacing w:after="0" w:line="240" w:lineRule="auto"/>
        <w:ind w:right="-680"/>
        <w:jc w:val="both"/>
        <w:rPr>
          <w:rFonts w:ascii="Times New Roman" w:hAnsi="Times New Roman" w:cs="Times New Roman"/>
          <w:sz w:val="30"/>
          <w:szCs w:val="30"/>
        </w:rPr>
      </w:pPr>
    </w:p>
    <w:p w:rsidR="005B6DDC" w:rsidRPr="00552B89" w:rsidRDefault="005B6DDC" w:rsidP="005B6DDC">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5B6DDC" w:rsidRPr="00552B89" w:rsidRDefault="005B6DDC" w:rsidP="005B6DDC">
      <w:pPr>
        <w:autoSpaceDE w:val="0"/>
        <w:autoSpaceDN w:val="0"/>
        <w:spacing w:after="0" w:line="240" w:lineRule="auto"/>
        <w:ind w:right="-680"/>
        <w:jc w:val="both"/>
        <w:rPr>
          <w:rFonts w:ascii="Times New Roman" w:hAnsi="Times New Roman" w:cs="Times New Roman"/>
        </w:rPr>
      </w:pPr>
    </w:p>
    <w:p w:rsidR="005B6DDC" w:rsidRPr="00552B89" w:rsidRDefault="005B6DDC" w:rsidP="005B6DDC">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5B6DDC" w:rsidRPr="00552B89" w:rsidRDefault="005B6DDC" w:rsidP="005B6DDC">
      <w:pPr>
        <w:autoSpaceDE w:val="0"/>
        <w:autoSpaceDN w:val="0"/>
        <w:spacing w:after="0" w:line="240" w:lineRule="auto"/>
        <w:ind w:right="-680"/>
        <w:jc w:val="both"/>
        <w:rPr>
          <w:rFonts w:ascii="Times New Roman" w:hAnsi="Times New Roman" w:cs="Times New Roman"/>
        </w:rPr>
      </w:pPr>
    </w:p>
    <w:p w:rsidR="005B6DDC" w:rsidRPr="00552B89" w:rsidRDefault="005B6DDC" w:rsidP="005B6DDC">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5B6DDC" w:rsidRPr="00552B89" w:rsidRDefault="005B6DDC" w:rsidP="005B6DDC">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5B6DDC" w:rsidRPr="00552B89" w:rsidTr="007C5B5E">
        <w:trPr>
          <w:tblHeader/>
        </w:trPr>
        <w:tc>
          <w:tcPr>
            <w:tcW w:w="8642" w:type="dxa"/>
          </w:tcPr>
          <w:p w:rsidR="005B6DDC" w:rsidRPr="00552B89" w:rsidRDefault="005B6DDC" w:rsidP="007C5B5E">
            <w:pPr>
              <w:jc w:val="both"/>
            </w:pPr>
          </w:p>
        </w:tc>
        <w:tc>
          <w:tcPr>
            <w:tcW w:w="1134" w:type="dxa"/>
          </w:tcPr>
          <w:p w:rsidR="005B6DDC" w:rsidRPr="00552B89" w:rsidRDefault="005B6DDC" w:rsidP="007C5B5E">
            <w:pPr>
              <w:jc w:val="both"/>
              <w:rPr>
                <w:b/>
              </w:rPr>
            </w:pPr>
            <w:r w:rsidRPr="00552B89">
              <w:rPr>
                <w:rFonts w:ascii="Times New Roman" w:hAnsi="Times New Roman" w:cs="Times New Roman"/>
                <w:b/>
              </w:rPr>
              <w:t>Yes/No</w:t>
            </w: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by the DLP?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 xml:space="preserve">Has the Board been provided with and reviewed all documents relevant to the </w:t>
            </w:r>
            <w:r w:rsidRPr="00CC54BD">
              <w:rPr>
                <w:rFonts w:ascii="Times New Roman" w:hAnsi="Times New Roman" w:cs="Times New Roman"/>
              </w:rPr>
              <w:lastRenderedPageBreak/>
              <w:t>Principal’s Child Protection Oversight Report?</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5B6DDC" w:rsidRPr="00552B89" w:rsidRDefault="005B6DDC" w:rsidP="007C5B5E">
            <w:pPr>
              <w:jc w:val="both"/>
            </w:pPr>
          </w:p>
        </w:tc>
      </w:tr>
      <w:tr w:rsidR="005B6DDC" w:rsidRPr="00552B89" w:rsidTr="007C5B5E">
        <w:trPr>
          <w:trHeight w:val="540"/>
        </w:trPr>
        <w:tc>
          <w:tcPr>
            <w:tcW w:w="8642" w:type="dxa"/>
            <w:tcBorders>
              <w:bottom w:val="single" w:sz="4" w:space="0" w:color="auto"/>
            </w:tcBorders>
          </w:tcPr>
          <w:p w:rsidR="005B6DDC" w:rsidRPr="00611246" w:rsidRDefault="005B6DDC" w:rsidP="005B6DDC">
            <w:pPr>
              <w:numPr>
                <w:ilvl w:val="0"/>
                <w:numId w:val="4"/>
              </w:numPr>
              <w:autoSpaceDE w:val="0"/>
              <w:autoSpaceDN w:val="0"/>
              <w:spacing w:after="0" w:line="240" w:lineRule="auto"/>
              <w:jc w:val="both"/>
              <w:rPr>
                <w:rFonts w:ascii="Times New Roman" w:hAnsi="Times New Roman" w:cs="Times New Roman"/>
              </w:rPr>
            </w:pPr>
            <w:r w:rsidRPr="00611246">
              <w:rPr>
                <w:rFonts w:ascii="Times New Roman" w:hAnsi="Times New Roman" w:cs="Times New Roman"/>
              </w:rPr>
              <w:t xml:space="preserve">Has the Board been notified by any parent in relation to that parent not receiving the standard notification required under section 5.6  of the ‘Child Protection Procedures for Primary and Post Primary Schools 2017’  </w:t>
            </w:r>
          </w:p>
          <w:p w:rsidR="005B6DDC" w:rsidRPr="00611246" w:rsidRDefault="005B6DDC" w:rsidP="007C5B5E">
            <w:pPr>
              <w:autoSpaceDE w:val="0"/>
              <w:autoSpaceDN w:val="0"/>
              <w:ind w:left="720"/>
              <w:jc w:val="both"/>
              <w:rPr>
                <w:rFonts w:ascii="Times New Roman" w:hAnsi="Times New Roman" w:cs="Times New Roman"/>
                <w:b/>
              </w:rPr>
            </w:pPr>
            <w:r>
              <w:rPr>
                <w:rFonts w:ascii="Times New Roman" w:hAnsi="Times New Roman" w:cs="Times New Roman"/>
                <w:b/>
                <w:i/>
              </w:rPr>
              <w:t xml:space="preserve">*N.B. </w:t>
            </w:r>
            <w:r w:rsidRPr="00611246">
              <w:rPr>
                <w:rFonts w:ascii="Times New Roman" w:hAnsi="Times New Roman" w:cs="Times New Roman"/>
                <w:b/>
                <w:i/>
              </w:rPr>
              <w:t xml:space="preserve">This refers to </w:t>
            </w:r>
            <w:r>
              <w:rPr>
                <w:rFonts w:ascii="Times New Roman" w:hAnsi="Times New Roman" w:cs="Times New Roman"/>
                <w:b/>
                <w:i/>
              </w:rPr>
              <w:t xml:space="preserve">an </w:t>
            </w:r>
            <w:r w:rsidRPr="00611246">
              <w:rPr>
                <w:rFonts w:ascii="Times New Roman" w:hAnsi="Times New Roman" w:cs="Times New Roman"/>
                <w:b/>
                <w:i/>
              </w:rPr>
              <w:t>allegation against</w:t>
            </w:r>
            <w:r>
              <w:rPr>
                <w:rFonts w:ascii="Times New Roman" w:hAnsi="Times New Roman" w:cs="Times New Roman"/>
                <w:b/>
                <w:i/>
              </w:rPr>
              <w:t xml:space="preserve"> a </w:t>
            </w:r>
            <w:r w:rsidRPr="00611246">
              <w:rPr>
                <w:rFonts w:ascii="Times New Roman" w:hAnsi="Times New Roman" w:cs="Times New Roman"/>
                <w:b/>
                <w:i/>
              </w:rPr>
              <w:t>staff member</w:t>
            </w:r>
            <w:r>
              <w:rPr>
                <w:rFonts w:ascii="Times New Roman" w:hAnsi="Times New Roman" w:cs="Times New Roman"/>
                <w:b/>
                <w:i/>
              </w:rPr>
              <w:t xml:space="preserve"> - s</w:t>
            </w:r>
            <w:r w:rsidRPr="00611246">
              <w:rPr>
                <w:rFonts w:ascii="Times New Roman" w:hAnsi="Times New Roman" w:cs="Times New Roman"/>
                <w:b/>
                <w:i/>
              </w:rPr>
              <w:t>ee p.42 Child Protection Procedures 2017</w:t>
            </w:r>
          </w:p>
        </w:tc>
        <w:tc>
          <w:tcPr>
            <w:tcW w:w="1134" w:type="dxa"/>
            <w:tcBorders>
              <w:bottom w:val="single" w:sz="4" w:space="0" w:color="auto"/>
            </w:tcBorders>
          </w:tcPr>
          <w:p w:rsidR="005B6DDC" w:rsidRPr="00552B89" w:rsidRDefault="005B6DDC" w:rsidP="007C5B5E">
            <w:pPr>
              <w:jc w:val="both"/>
            </w:pPr>
          </w:p>
        </w:tc>
      </w:tr>
      <w:tr w:rsidR="005B6DDC" w:rsidRPr="00552B89" w:rsidTr="007C5B5E">
        <w:tc>
          <w:tcPr>
            <w:tcW w:w="8642" w:type="dxa"/>
            <w:tcBorders>
              <w:bottom w:val="nil"/>
            </w:tcBorders>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Borders>
              <w:bottom w:val="nil"/>
            </w:tcBorders>
          </w:tcPr>
          <w:p w:rsidR="005B6DDC" w:rsidRPr="00552B89" w:rsidRDefault="005B6DDC" w:rsidP="007C5B5E">
            <w:pPr>
              <w:jc w:val="both"/>
            </w:pPr>
          </w:p>
        </w:tc>
      </w:tr>
      <w:tr w:rsidR="005B6DDC" w:rsidRPr="00552B89" w:rsidTr="007C5B5E">
        <w:tc>
          <w:tcPr>
            <w:tcW w:w="8642" w:type="dxa"/>
            <w:tcBorders>
              <w:top w:val="nil"/>
            </w:tcBorders>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Borders>
              <w:top w:val="nil"/>
            </w:tcBorders>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5B6DDC" w:rsidRPr="00552B89" w:rsidRDefault="005B6DDC" w:rsidP="007C5B5E">
            <w:pPr>
              <w:jc w:val="both"/>
            </w:pPr>
          </w:p>
        </w:tc>
      </w:tr>
      <w:tr w:rsidR="005B6DDC" w:rsidRPr="00552B89" w:rsidTr="007C5B5E">
        <w:tc>
          <w:tcPr>
            <w:tcW w:w="8642" w:type="dxa"/>
          </w:tcPr>
          <w:p w:rsidR="005B6DDC" w:rsidRPr="00611246"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p w:rsidR="005B6DDC" w:rsidRPr="00552B89" w:rsidRDefault="005B6DDC" w:rsidP="007C5B5E">
            <w:pPr>
              <w:autoSpaceDE w:val="0"/>
              <w:autoSpaceDN w:val="0"/>
              <w:ind w:left="720"/>
              <w:jc w:val="both"/>
              <w:rPr>
                <w:rFonts w:ascii="Times New Roman" w:hAnsi="Times New Roman" w:cs="Times New Roman"/>
              </w:rPr>
            </w:pPr>
            <w:r>
              <w:rPr>
                <w:rFonts w:ascii="Times New Roman" w:hAnsi="Times New Roman" w:cs="Times New Roman"/>
                <w:b/>
                <w:i/>
              </w:rPr>
              <w:t>*N.B. School website and hard copy in Parents’ Room</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5B6DDC" w:rsidRPr="00552B89" w:rsidRDefault="005B6DDC" w:rsidP="007C5B5E">
            <w:pPr>
              <w:jc w:val="both"/>
            </w:pPr>
          </w:p>
        </w:tc>
      </w:tr>
      <w:tr w:rsidR="005B6DDC" w:rsidRPr="00552B89" w:rsidTr="007C5B5E">
        <w:tc>
          <w:tcPr>
            <w:tcW w:w="8642" w:type="dxa"/>
          </w:tcPr>
          <w:p w:rsidR="005B6DDC"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p w:rsidR="005B6DDC" w:rsidRPr="00552B89" w:rsidRDefault="005B6DDC" w:rsidP="007C5B5E">
            <w:pPr>
              <w:autoSpaceDE w:val="0"/>
              <w:autoSpaceDN w:val="0"/>
              <w:ind w:left="720"/>
              <w:jc w:val="both"/>
              <w:rPr>
                <w:rFonts w:ascii="Times New Roman" w:hAnsi="Times New Roman" w:cs="Times New Roman"/>
              </w:rPr>
            </w:pP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5B6DDC" w:rsidRPr="00552B89" w:rsidRDefault="005B6DDC" w:rsidP="007C5B5E">
            <w:pPr>
              <w:jc w:val="both"/>
            </w:pPr>
          </w:p>
        </w:tc>
      </w:tr>
      <w:tr w:rsidR="005B6DDC" w:rsidRPr="00552B89" w:rsidTr="007C5B5E">
        <w:tc>
          <w:tcPr>
            <w:tcW w:w="8642" w:type="dxa"/>
          </w:tcPr>
          <w:p w:rsidR="005B6DDC" w:rsidRPr="00CC54BD" w:rsidRDefault="005B6DDC" w:rsidP="005B6DDC">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5B6DDC" w:rsidRPr="00552B89" w:rsidRDefault="005B6DDC" w:rsidP="007C5B5E">
            <w:pPr>
              <w:jc w:val="both"/>
            </w:pPr>
          </w:p>
        </w:tc>
      </w:tr>
      <w:tr w:rsidR="005B6DDC" w:rsidRPr="00552B89" w:rsidTr="007C5B5E">
        <w:tc>
          <w:tcPr>
            <w:tcW w:w="8642" w:type="dxa"/>
          </w:tcPr>
          <w:p w:rsidR="005B6DDC"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p w:rsidR="005B6DDC" w:rsidRPr="00552B89" w:rsidRDefault="005B6DDC" w:rsidP="007C5B5E">
            <w:pPr>
              <w:autoSpaceDE w:val="0"/>
              <w:autoSpaceDN w:val="0"/>
              <w:ind w:left="720"/>
              <w:jc w:val="both"/>
              <w:rPr>
                <w:rFonts w:ascii="Times New Roman" w:hAnsi="Times New Roman" w:cs="Times New Roman"/>
              </w:rPr>
            </w:pPr>
            <w:r>
              <w:rPr>
                <w:rFonts w:ascii="Times New Roman" w:hAnsi="Times New Roman" w:cs="Times New Roman"/>
                <w:b/>
                <w:i/>
              </w:rPr>
              <w:lastRenderedPageBreak/>
              <w:t xml:space="preserve">*N.B. Garda Vetting and C.P. training for all members of B.O.M.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lastRenderedPageBreak/>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5B6DDC" w:rsidRPr="00552B89" w:rsidRDefault="005B6DDC" w:rsidP="007C5B5E">
            <w:pPr>
              <w:jc w:val="both"/>
            </w:pPr>
          </w:p>
        </w:tc>
      </w:tr>
      <w:tr w:rsidR="005B6DDC" w:rsidRPr="00552B89" w:rsidTr="007C5B5E">
        <w:tc>
          <w:tcPr>
            <w:tcW w:w="8642" w:type="dxa"/>
          </w:tcPr>
          <w:p w:rsidR="005B6DDC" w:rsidRPr="00552B89" w:rsidRDefault="005B6DDC" w:rsidP="005B6DDC">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5B6DDC" w:rsidRPr="00552B89" w:rsidRDefault="005B6DDC" w:rsidP="007C5B5E">
            <w:pPr>
              <w:jc w:val="both"/>
            </w:pPr>
          </w:p>
        </w:tc>
      </w:tr>
    </w:tbl>
    <w:p w:rsidR="005B6DDC" w:rsidRPr="00552B89" w:rsidRDefault="005B6DDC" w:rsidP="005B6DDC">
      <w:pPr>
        <w:autoSpaceDE w:val="0"/>
        <w:autoSpaceDN w:val="0"/>
        <w:spacing w:after="0" w:line="240" w:lineRule="auto"/>
        <w:ind w:right="-680"/>
        <w:jc w:val="both"/>
        <w:rPr>
          <w:rFonts w:ascii="Times New Roman" w:hAnsi="Times New Roman" w:cs="Times New Roman"/>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5B6DDC" w:rsidRPr="00552B89" w:rsidRDefault="005B6DDC" w:rsidP="005B6DDC">
      <w:pPr>
        <w:autoSpaceDE w:val="0"/>
        <w:autoSpaceDN w:val="0"/>
        <w:spacing w:after="0" w:line="240" w:lineRule="auto"/>
        <w:ind w:right="-680"/>
        <w:jc w:val="both"/>
        <w:rPr>
          <w:rFonts w:ascii="Times New Roman" w:hAnsi="Times New Roman" w:cs="Times New Roman"/>
          <w:color w:val="000000"/>
        </w:rPr>
      </w:pPr>
    </w:p>
    <w:p w:rsidR="005B6DDC" w:rsidRDefault="005B6DDC" w:rsidP="005B6DDC">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Default="005B6DDC" w:rsidP="005B6DDC">
      <w:pPr>
        <w:rPr>
          <w:rFonts w:ascii="Times New Roman" w:hAnsi="Times New Roman" w:cs="Times New Roman"/>
          <w:color w:val="000000"/>
        </w:rPr>
      </w:pPr>
    </w:p>
    <w:p w:rsidR="005B6DDC" w:rsidRPr="00470774" w:rsidRDefault="005B6DDC" w:rsidP="005B6DDC">
      <w:pPr>
        <w:pStyle w:val="Heading1"/>
        <w:rPr>
          <w:rFonts w:ascii="Times New Roman" w:hAnsi="Times New Roman"/>
          <w:b w:val="0"/>
          <w:color w:val="002060"/>
        </w:rPr>
      </w:pPr>
      <w:bookmarkStart w:id="2" w:name="_Toc508606797"/>
      <w:r w:rsidRPr="00470774">
        <w:rPr>
          <w:rFonts w:ascii="Times New Roman" w:hAnsi="Times New Roman"/>
          <w:color w:val="002060"/>
        </w:rPr>
        <w:lastRenderedPageBreak/>
        <w:t>Handling a Child Protection Disclosure from a Child</w:t>
      </w:r>
      <w:bookmarkEnd w:id="2"/>
      <w:r w:rsidRPr="00470774">
        <w:rPr>
          <w:rFonts w:ascii="Times New Roman" w:hAnsi="Times New Roman"/>
          <w:color w:val="002060"/>
        </w:rPr>
        <w:t xml:space="preserve"> </w:t>
      </w:r>
    </w:p>
    <w:p w:rsidR="005B6DDC" w:rsidRPr="00470774" w:rsidRDefault="005B6DDC" w:rsidP="005B6DD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React calmly.</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Listen carefully and attentively.</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 xml:space="preserve">Take the child seriously. Allow the child to have time to talk. </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Reassure the child that they have taken the right action in talking to you.</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Do not promise to keep anything secret.</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Ask questions for clarification only. Do not ask leading questions.</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Check back with the child that what you have heard is correct and understood.</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Do not express any opinions about the alleged abuser.</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Ensure that the child understands that you must tell someone who understands this area and who can help.</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Make a written record, using Child Protection Record Sheet, of what the child has told you as soon as possible.</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Treat the information confidentially.</w:t>
            </w:r>
          </w:p>
        </w:tc>
      </w:tr>
    </w:tbl>
    <w:p w:rsidR="005B6DDC" w:rsidRPr="00470774" w:rsidRDefault="005B6DDC" w:rsidP="005B6DDC">
      <w:pPr>
        <w:rPr>
          <w:rFonts w:ascii="Times New Roman" w:hAnsi="Times New Roman"/>
          <w:sz w:val="28"/>
          <w:szCs w:val="28"/>
        </w:rPr>
      </w:pPr>
    </w:p>
    <w:p w:rsidR="005B6DDC" w:rsidRPr="00470774" w:rsidRDefault="005B6DDC" w:rsidP="005B6DDC">
      <w:pPr>
        <w:pStyle w:val="Heading1"/>
        <w:rPr>
          <w:rFonts w:ascii="Times New Roman" w:hAnsi="Times New Roman"/>
          <w:b w:val="0"/>
          <w:color w:val="002060"/>
        </w:rPr>
      </w:pPr>
      <w:bookmarkStart w:id="3" w:name="_Toc508606798"/>
      <w:r w:rsidRPr="00470774">
        <w:rPr>
          <w:rFonts w:ascii="Times New Roman" w:hAnsi="Times New Roman"/>
          <w:color w:val="002060"/>
        </w:rPr>
        <w:t>What to Record When Monitoring a Child</w:t>
      </w:r>
      <w:bookmarkEnd w:id="3"/>
    </w:p>
    <w:p w:rsidR="005B6DDC" w:rsidRPr="00470774" w:rsidRDefault="005B6DDC" w:rsidP="005B6DD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 xml:space="preserve">Attendance and punctuality </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Appearance, hygiene and care.</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Any evidence of physical injury.</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Child’s behaviour.</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Child’s language.</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Child’s writing, behaviour during playtimes</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Mood changes</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Record facts only- what you have observed and when</w:t>
            </w:r>
          </w:p>
        </w:tc>
      </w:tr>
      <w:tr w:rsidR="005B6DDC" w:rsidRPr="00470774" w:rsidTr="007C5B5E">
        <w:tc>
          <w:tcPr>
            <w:tcW w:w="9242" w:type="dxa"/>
            <w:shd w:val="clear" w:color="auto" w:fill="auto"/>
          </w:tcPr>
          <w:p w:rsidR="005B6DDC" w:rsidRPr="00470774" w:rsidRDefault="005B6DDC" w:rsidP="007C5B5E">
            <w:pPr>
              <w:rPr>
                <w:rFonts w:ascii="Times New Roman" w:hAnsi="Times New Roman"/>
                <w:sz w:val="28"/>
                <w:szCs w:val="28"/>
              </w:rPr>
            </w:pPr>
            <w:r w:rsidRPr="00470774">
              <w:rPr>
                <w:rFonts w:ascii="Times New Roman" w:hAnsi="Times New Roman"/>
                <w:sz w:val="28"/>
                <w:szCs w:val="28"/>
              </w:rPr>
              <w:t>Sign and date all records</w:t>
            </w:r>
          </w:p>
        </w:tc>
      </w:tr>
    </w:tbl>
    <w:p w:rsidR="005B6DDC" w:rsidRPr="00470774" w:rsidRDefault="005B6DDC" w:rsidP="005B6DDC">
      <w:pPr>
        <w:rPr>
          <w:rFonts w:ascii="Times New Roman" w:hAnsi="Times New Roman"/>
          <w:sz w:val="28"/>
          <w:szCs w:val="28"/>
        </w:rPr>
      </w:pPr>
    </w:p>
    <w:p w:rsidR="005B6DDC" w:rsidRPr="00470774" w:rsidRDefault="005B6DDC" w:rsidP="005B6DDC">
      <w:pPr>
        <w:tabs>
          <w:tab w:val="left" w:pos="2160"/>
        </w:tabs>
        <w:rPr>
          <w:rFonts w:ascii="Times New Roman" w:hAnsi="Times New Roman"/>
          <w:sz w:val="28"/>
          <w:szCs w:val="28"/>
        </w:rPr>
      </w:pPr>
      <w:r w:rsidRPr="00470774">
        <w:rPr>
          <w:rFonts w:ascii="Times New Roman" w:hAnsi="Times New Roman"/>
          <w:sz w:val="28"/>
          <w:szCs w:val="28"/>
        </w:rPr>
        <w:lastRenderedPageBreak/>
        <w:tab/>
      </w:r>
    </w:p>
    <w:p w:rsidR="005B6DDC" w:rsidRPr="00470774" w:rsidRDefault="005B6DDC" w:rsidP="005B6DDC">
      <w:pPr>
        <w:tabs>
          <w:tab w:val="left" w:pos="2160"/>
        </w:tabs>
        <w:rPr>
          <w:rFonts w:ascii="Times New Roman" w:hAnsi="Times New Roman"/>
          <w:sz w:val="28"/>
          <w:szCs w:val="28"/>
        </w:rPr>
      </w:pPr>
    </w:p>
    <w:p w:rsidR="005B6DDC" w:rsidRPr="00470774" w:rsidRDefault="005B6DDC" w:rsidP="005B6DDC">
      <w:pPr>
        <w:pStyle w:val="Heading1"/>
        <w:rPr>
          <w:rFonts w:ascii="Times New Roman" w:hAnsi="Times New Roman"/>
          <w:b w:val="0"/>
          <w:color w:val="002060"/>
        </w:rPr>
      </w:pPr>
      <w:bookmarkStart w:id="4" w:name="_Toc508606799"/>
      <w:r w:rsidRPr="00470774">
        <w:rPr>
          <w:rFonts w:ascii="Times New Roman" w:hAnsi="Times New Roman"/>
          <w:color w:val="002060"/>
        </w:rPr>
        <w:t>Child Protection Record Sheet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B6DDC" w:rsidRPr="00470774" w:rsidTr="007C5B5E">
        <w:tc>
          <w:tcPr>
            <w:tcW w:w="4621" w:type="dxa"/>
            <w:shd w:val="clear" w:color="auto" w:fill="auto"/>
          </w:tcPr>
          <w:p w:rsidR="005B6DDC" w:rsidRPr="00470774" w:rsidRDefault="005B6DDC" w:rsidP="007C5B5E">
            <w:pPr>
              <w:rPr>
                <w:rFonts w:ascii="Times New Roman" w:hAnsi="Times New Roman"/>
                <w:b/>
                <w:sz w:val="28"/>
                <w:szCs w:val="28"/>
                <w:u w:val="single"/>
              </w:rPr>
            </w:pPr>
            <w:r w:rsidRPr="00470774">
              <w:rPr>
                <w:rFonts w:ascii="Times New Roman" w:hAnsi="Times New Roman"/>
                <w:b/>
                <w:sz w:val="28"/>
                <w:szCs w:val="28"/>
                <w:u w:val="single"/>
              </w:rPr>
              <w:t>CP Code</w:t>
            </w:r>
          </w:p>
        </w:tc>
        <w:tc>
          <w:tcPr>
            <w:tcW w:w="4621" w:type="dxa"/>
            <w:shd w:val="clear" w:color="auto" w:fill="auto"/>
          </w:tcPr>
          <w:p w:rsidR="005B6DDC" w:rsidRPr="00470774" w:rsidRDefault="005B6DDC" w:rsidP="007C5B5E">
            <w:pPr>
              <w:rPr>
                <w:rFonts w:ascii="Times New Roman" w:hAnsi="Times New Roman"/>
                <w:b/>
                <w:sz w:val="28"/>
                <w:szCs w:val="28"/>
                <w:u w:val="single"/>
              </w:rPr>
            </w:pPr>
            <w:r w:rsidRPr="00470774">
              <w:rPr>
                <w:rFonts w:ascii="Times New Roman" w:hAnsi="Times New Roman"/>
                <w:b/>
                <w:sz w:val="28"/>
                <w:szCs w:val="28"/>
                <w:u w:val="single"/>
              </w:rPr>
              <w:t>Date</w:t>
            </w:r>
          </w:p>
          <w:p w:rsidR="005B6DDC" w:rsidRPr="00470774" w:rsidRDefault="005B6DDC" w:rsidP="007C5B5E">
            <w:pPr>
              <w:rPr>
                <w:rFonts w:ascii="Times New Roman" w:hAnsi="Times New Roman"/>
                <w:sz w:val="28"/>
                <w:szCs w:val="28"/>
              </w:rPr>
            </w:pPr>
          </w:p>
          <w:p w:rsidR="005B6DDC" w:rsidRPr="00470774" w:rsidRDefault="005B6DDC" w:rsidP="007C5B5E">
            <w:pPr>
              <w:rPr>
                <w:rFonts w:ascii="Times New Roman" w:hAnsi="Times New Roman"/>
                <w:sz w:val="28"/>
                <w:szCs w:val="28"/>
              </w:rPr>
            </w:pPr>
          </w:p>
        </w:tc>
      </w:tr>
    </w:tbl>
    <w:p w:rsidR="005B6DDC" w:rsidRPr="00470774" w:rsidRDefault="005B6DDC" w:rsidP="005B6DDC">
      <w:pPr>
        <w:spacing w:after="0"/>
        <w:rPr>
          <w:rFonts w:ascii="Times New Roman" w:hAnsi="Times New Roman"/>
          <w:vanish/>
          <w:sz w:val="28"/>
          <w:szCs w:val="28"/>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6DDC" w:rsidRPr="00470774" w:rsidTr="007C5B5E">
        <w:tc>
          <w:tcPr>
            <w:tcW w:w="9242" w:type="dxa"/>
            <w:shd w:val="clear" w:color="auto" w:fill="auto"/>
          </w:tcPr>
          <w:p w:rsidR="005B6DDC" w:rsidRPr="00470774" w:rsidRDefault="005B6DDC" w:rsidP="007C5B5E">
            <w:pPr>
              <w:tabs>
                <w:tab w:val="left" w:pos="1185"/>
              </w:tabs>
              <w:rPr>
                <w:rFonts w:ascii="Times New Roman" w:hAnsi="Times New Roman"/>
                <w:b/>
                <w:sz w:val="28"/>
                <w:szCs w:val="28"/>
                <w:u w:val="single"/>
              </w:rPr>
            </w:pPr>
            <w:r w:rsidRPr="00470774">
              <w:rPr>
                <w:rFonts w:ascii="Times New Roman" w:hAnsi="Times New Roman"/>
                <w:sz w:val="28"/>
                <w:szCs w:val="28"/>
              </w:rPr>
              <w:t xml:space="preserve">                                                        </w:t>
            </w:r>
            <w:r w:rsidRPr="00470774">
              <w:rPr>
                <w:rFonts w:ascii="Times New Roman" w:hAnsi="Times New Roman"/>
                <w:b/>
                <w:sz w:val="28"/>
                <w:szCs w:val="28"/>
                <w:u w:val="single"/>
              </w:rPr>
              <w:t>Observation</w:t>
            </w: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p>
          <w:p w:rsidR="005B6DDC" w:rsidRPr="00470774" w:rsidRDefault="005B6DDC" w:rsidP="007C5B5E">
            <w:pPr>
              <w:tabs>
                <w:tab w:val="left" w:pos="1185"/>
              </w:tabs>
              <w:rPr>
                <w:rFonts w:ascii="Times New Roman" w:hAnsi="Times New Roman"/>
                <w:sz w:val="28"/>
                <w:szCs w:val="28"/>
              </w:rPr>
            </w:pPr>
            <w:r w:rsidRPr="00470774">
              <w:rPr>
                <w:rFonts w:ascii="Times New Roman" w:hAnsi="Times New Roman"/>
                <w:sz w:val="28"/>
                <w:szCs w:val="28"/>
              </w:rPr>
              <w:t xml:space="preserve">                                                             Signed: </w:t>
            </w:r>
          </w:p>
        </w:tc>
      </w:tr>
    </w:tbl>
    <w:p w:rsidR="005B6DDC" w:rsidRPr="00470774" w:rsidRDefault="005B6DDC" w:rsidP="005B6DDC">
      <w:bookmarkStart w:id="5" w:name="_Toc508606800"/>
    </w:p>
    <w:p w:rsidR="005B6DDC" w:rsidRDefault="005B6DDC" w:rsidP="005B6DDC">
      <w:pPr>
        <w:pStyle w:val="Heading1"/>
        <w:rPr>
          <w:rFonts w:ascii="Times New Roman" w:hAnsi="Times New Roman"/>
          <w:color w:val="002060"/>
        </w:rPr>
      </w:pPr>
    </w:p>
    <w:p w:rsidR="005B6DDC" w:rsidRPr="00470774" w:rsidRDefault="005B6DDC" w:rsidP="005B6DDC">
      <w:pPr>
        <w:pStyle w:val="Heading1"/>
        <w:rPr>
          <w:rFonts w:ascii="Times New Roman" w:hAnsi="Times New Roman"/>
          <w:b w:val="0"/>
          <w:color w:val="002060"/>
        </w:rPr>
      </w:pPr>
      <w:r w:rsidRPr="00470774">
        <w:rPr>
          <w:rFonts w:ascii="Times New Roman" w:hAnsi="Times New Roman"/>
          <w:color w:val="002060"/>
        </w:rPr>
        <w:t>Record of Signs of Injury</w:t>
      </w:r>
      <w:bookmarkEnd w:id="5"/>
    </w:p>
    <w:p w:rsidR="005B6DDC" w:rsidRPr="00470774" w:rsidRDefault="005B6DDC" w:rsidP="005B6DDC">
      <w:pPr>
        <w:tabs>
          <w:tab w:val="left" w:pos="1185"/>
        </w:tabs>
        <w:rPr>
          <w:rFonts w:ascii="Times New Roman" w:hAnsi="Times New Roman"/>
          <w:sz w:val="28"/>
          <w:szCs w:val="28"/>
        </w:rPr>
      </w:pPr>
      <w:r w:rsidRPr="00470774">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B6DDC" w:rsidRPr="00470774" w:rsidTr="007C5B5E">
        <w:tc>
          <w:tcPr>
            <w:tcW w:w="4621" w:type="dxa"/>
            <w:shd w:val="clear" w:color="auto" w:fill="auto"/>
          </w:tcPr>
          <w:p w:rsidR="005B6DDC" w:rsidRPr="00470774" w:rsidRDefault="005B6DDC" w:rsidP="007C5B5E">
            <w:pPr>
              <w:rPr>
                <w:rFonts w:ascii="Times New Roman" w:hAnsi="Times New Roman"/>
                <w:b/>
                <w:sz w:val="28"/>
                <w:szCs w:val="28"/>
                <w:u w:val="single"/>
              </w:rPr>
            </w:pPr>
            <w:r w:rsidRPr="00470774">
              <w:rPr>
                <w:rFonts w:ascii="Times New Roman" w:hAnsi="Times New Roman"/>
                <w:b/>
                <w:sz w:val="28"/>
                <w:szCs w:val="28"/>
                <w:u w:val="single"/>
              </w:rPr>
              <w:t>CP Code</w:t>
            </w:r>
          </w:p>
        </w:tc>
        <w:tc>
          <w:tcPr>
            <w:tcW w:w="4621" w:type="dxa"/>
            <w:shd w:val="clear" w:color="auto" w:fill="auto"/>
          </w:tcPr>
          <w:p w:rsidR="005B6DDC" w:rsidRPr="00470774" w:rsidRDefault="005B6DDC" w:rsidP="007C5B5E">
            <w:pPr>
              <w:rPr>
                <w:rFonts w:ascii="Times New Roman" w:hAnsi="Times New Roman"/>
                <w:b/>
                <w:sz w:val="28"/>
                <w:szCs w:val="28"/>
                <w:u w:val="single"/>
              </w:rPr>
            </w:pPr>
            <w:r w:rsidRPr="00470774">
              <w:rPr>
                <w:rFonts w:ascii="Times New Roman" w:hAnsi="Times New Roman"/>
                <w:b/>
                <w:sz w:val="28"/>
                <w:szCs w:val="28"/>
                <w:u w:val="single"/>
              </w:rPr>
              <w:t>Date</w:t>
            </w:r>
          </w:p>
          <w:p w:rsidR="005B6DDC" w:rsidRPr="00470774" w:rsidRDefault="005B6DDC" w:rsidP="007C5B5E">
            <w:pPr>
              <w:rPr>
                <w:rFonts w:ascii="Times New Roman" w:hAnsi="Times New Roman"/>
                <w:sz w:val="28"/>
                <w:szCs w:val="28"/>
              </w:rPr>
            </w:pPr>
          </w:p>
        </w:tc>
      </w:tr>
    </w:tbl>
    <w:p w:rsidR="005B6DDC" w:rsidRPr="00470774" w:rsidRDefault="005B6DDC" w:rsidP="005B6DDC">
      <w:pPr>
        <w:spacing w:after="0"/>
        <w:rPr>
          <w:rFonts w:ascii="Times New Roman" w:hAnsi="Times New Roman"/>
          <w:vanish/>
          <w:sz w:val="28"/>
          <w:szCs w:val="28"/>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B6DDC" w:rsidRPr="00470774" w:rsidTr="007C5B5E">
        <w:tc>
          <w:tcPr>
            <w:tcW w:w="9242" w:type="dxa"/>
            <w:shd w:val="clear" w:color="auto" w:fill="auto"/>
          </w:tcPr>
          <w:p w:rsidR="005B6DDC" w:rsidRPr="00470774" w:rsidRDefault="005B6DDC" w:rsidP="007C5B5E">
            <w:pPr>
              <w:tabs>
                <w:tab w:val="left" w:pos="1185"/>
              </w:tabs>
              <w:jc w:val="center"/>
              <w:rPr>
                <w:rFonts w:ascii="Times New Roman" w:hAnsi="Times New Roman"/>
                <w:sz w:val="28"/>
                <w:szCs w:val="28"/>
              </w:rPr>
            </w:pPr>
            <w:r w:rsidRPr="00470774">
              <w:rPr>
                <w:rFonts w:ascii="Times New Roman" w:hAnsi="Times New Roman"/>
                <w:sz w:val="28"/>
                <w:szCs w:val="28"/>
              </w:rPr>
              <w:t>Indicate signs of injury, if necessary, on outline below:</w:t>
            </w:r>
          </w:p>
          <w:p w:rsidR="005B6DDC" w:rsidRPr="00470774" w:rsidRDefault="005B6DDC" w:rsidP="007C5B5E">
            <w:pPr>
              <w:tabs>
                <w:tab w:val="left" w:pos="1185"/>
              </w:tabs>
              <w:jc w:val="center"/>
              <w:rPr>
                <w:rFonts w:ascii="Times New Roman" w:hAnsi="Times New Roman"/>
                <w:b/>
                <w:sz w:val="28"/>
                <w:szCs w:val="28"/>
                <w:u w:val="single"/>
              </w:rPr>
            </w:pPr>
            <w:r>
              <w:rPr>
                <w:rFonts w:ascii="Times New Roman" w:hAnsi="Times New Roman"/>
                <w:noProof/>
                <w:sz w:val="28"/>
                <w:szCs w:val="28"/>
                <w:lang w:eastAsia="en-IE"/>
              </w:rPr>
              <w:drawing>
                <wp:inline distT="0" distB="0" distL="0" distR="0">
                  <wp:extent cx="4267200" cy="6124575"/>
                  <wp:effectExtent l="0" t="0" r="0" b="9525"/>
                  <wp:docPr id="1" name="Picture 1" descr="Person Outline Blank Person Template Free Download Clip Art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Outline Blank Person Template Free Download Clip Art Free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6124575"/>
                          </a:xfrm>
                          <a:prstGeom prst="rect">
                            <a:avLst/>
                          </a:prstGeom>
                          <a:noFill/>
                          <a:ln>
                            <a:noFill/>
                          </a:ln>
                        </pic:spPr>
                      </pic:pic>
                    </a:graphicData>
                  </a:graphic>
                </wp:inline>
              </w:drawing>
            </w:r>
          </w:p>
          <w:p w:rsidR="005B6DDC" w:rsidRPr="00470774" w:rsidRDefault="005B6DDC" w:rsidP="007C5B5E">
            <w:pPr>
              <w:tabs>
                <w:tab w:val="left" w:pos="1185"/>
              </w:tabs>
              <w:jc w:val="right"/>
              <w:rPr>
                <w:rFonts w:ascii="Times New Roman" w:hAnsi="Times New Roman"/>
                <w:sz w:val="28"/>
                <w:szCs w:val="28"/>
              </w:rPr>
            </w:pPr>
            <w:r w:rsidRPr="00470774">
              <w:rPr>
                <w:rFonts w:ascii="Times New Roman" w:hAnsi="Times New Roman"/>
                <w:sz w:val="28"/>
                <w:szCs w:val="28"/>
              </w:rPr>
              <w:t>Signed: _______________________________</w:t>
            </w:r>
          </w:p>
        </w:tc>
      </w:tr>
    </w:tbl>
    <w:p w:rsidR="00E55885" w:rsidRDefault="005B6DDC" w:rsidP="005B6DDC">
      <w:r>
        <w:rPr>
          <w:rFonts w:ascii="Times New Roman" w:hAnsi="Times New Roman" w:cs="Times New Roman"/>
          <w:color w:val="000000"/>
        </w:rPr>
        <w:br w:type="page"/>
      </w:r>
    </w:p>
    <w:sectPr w:rsidR="00E55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DF7C57AE"/>
    <w:lvl w:ilvl="0" w:tplc="0C7894F0">
      <w:start w:val="1"/>
      <w:numFmt w:val="decimal"/>
      <w:lvlText w:val="%1"/>
      <w:lvlJc w:val="left"/>
      <w:pPr>
        <w:ind w:left="720" w:hanging="360"/>
      </w:pPr>
      <w:rPr>
        <w:rFonts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5E4AA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9"/>
  </w:num>
  <w:num w:numId="7">
    <w:abstractNumId w:val="3"/>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DC"/>
    <w:rsid w:val="00231787"/>
    <w:rsid w:val="003A3729"/>
    <w:rsid w:val="005B6DDC"/>
    <w:rsid w:val="00751842"/>
    <w:rsid w:val="00C04145"/>
    <w:rsid w:val="00E558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DC"/>
    <w:pPr>
      <w:spacing w:after="160" w:line="259" w:lineRule="auto"/>
    </w:pPr>
  </w:style>
  <w:style w:type="paragraph" w:styleId="Heading1">
    <w:name w:val="heading 1"/>
    <w:basedOn w:val="Normal"/>
    <w:next w:val="Normal"/>
    <w:link w:val="Heading1Char"/>
    <w:uiPriority w:val="9"/>
    <w:qFormat/>
    <w:rsid w:val="005B6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3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DDC"/>
    <w:pPr>
      <w:keepNext/>
      <w:tabs>
        <w:tab w:val="left" w:pos="0"/>
      </w:tabs>
      <w:autoSpaceDE w:val="0"/>
      <w:autoSpaceDN w:val="0"/>
      <w:adjustRightInd w:val="0"/>
      <w:outlineLvl w:val="2"/>
    </w:pPr>
    <w:rPr>
      <w:rFonts w:ascii="Times New Roman" w:eastAsia="Times New Roman" w:hAnsi="Times New Roman" w:cs="Times New Roman"/>
      <w:b/>
      <w:color w:val="365F91" w:themeColor="accent1" w:themeShade="BF"/>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DDC"/>
    <w:rPr>
      <w:rFonts w:ascii="Times New Roman" w:eastAsia="Times New Roman" w:hAnsi="Times New Roman" w:cs="Times New Roman"/>
      <w:b/>
      <w:color w:val="365F91" w:themeColor="accent1" w:themeShade="BF"/>
      <w:sz w:val="36"/>
      <w:szCs w:val="36"/>
      <w:lang w:val="en-GB" w:eastAsia="en-GB"/>
    </w:rPr>
  </w:style>
  <w:style w:type="table" w:customStyle="1" w:styleId="TableGrid1">
    <w:name w:val="Table Grid1"/>
    <w:basedOn w:val="TableNormal"/>
    <w:next w:val="TableGrid"/>
    <w:uiPriority w:val="39"/>
    <w:rsid w:val="005B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6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DC"/>
    <w:rPr>
      <w:rFonts w:ascii="Tahoma" w:hAnsi="Tahoma" w:cs="Tahoma"/>
      <w:sz w:val="16"/>
      <w:szCs w:val="16"/>
    </w:rPr>
  </w:style>
  <w:style w:type="character" w:customStyle="1" w:styleId="Heading2Char">
    <w:name w:val="Heading 2 Char"/>
    <w:basedOn w:val="DefaultParagraphFont"/>
    <w:link w:val="Heading2"/>
    <w:uiPriority w:val="9"/>
    <w:semiHidden/>
    <w:rsid w:val="003A37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3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DC"/>
    <w:pPr>
      <w:spacing w:after="160" w:line="259" w:lineRule="auto"/>
    </w:pPr>
  </w:style>
  <w:style w:type="paragraph" w:styleId="Heading1">
    <w:name w:val="heading 1"/>
    <w:basedOn w:val="Normal"/>
    <w:next w:val="Normal"/>
    <w:link w:val="Heading1Char"/>
    <w:uiPriority w:val="9"/>
    <w:qFormat/>
    <w:rsid w:val="005B6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3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DDC"/>
    <w:pPr>
      <w:keepNext/>
      <w:tabs>
        <w:tab w:val="left" w:pos="0"/>
      </w:tabs>
      <w:autoSpaceDE w:val="0"/>
      <w:autoSpaceDN w:val="0"/>
      <w:adjustRightInd w:val="0"/>
      <w:outlineLvl w:val="2"/>
    </w:pPr>
    <w:rPr>
      <w:rFonts w:ascii="Times New Roman" w:eastAsia="Times New Roman" w:hAnsi="Times New Roman" w:cs="Times New Roman"/>
      <w:b/>
      <w:color w:val="365F91" w:themeColor="accent1" w:themeShade="BF"/>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DDC"/>
    <w:rPr>
      <w:rFonts w:ascii="Times New Roman" w:eastAsia="Times New Roman" w:hAnsi="Times New Roman" w:cs="Times New Roman"/>
      <w:b/>
      <w:color w:val="365F91" w:themeColor="accent1" w:themeShade="BF"/>
      <w:sz w:val="36"/>
      <w:szCs w:val="36"/>
      <w:lang w:val="en-GB" w:eastAsia="en-GB"/>
    </w:rPr>
  </w:style>
  <w:style w:type="table" w:customStyle="1" w:styleId="TableGrid1">
    <w:name w:val="Table Grid1"/>
    <w:basedOn w:val="TableNormal"/>
    <w:next w:val="TableGrid"/>
    <w:uiPriority w:val="39"/>
    <w:rsid w:val="005B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B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6D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6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DC"/>
    <w:rPr>
      <w:rFonts w:ascii="Tahoma" w:hAnsi="Tahoma" w:cs="Tahoma"/>
      <w:sz w:val="16"/>
      <w:szCs w:val="16"/>
    </w:rPr>
  </w:style>
  <w:style w:type="character" w:customStyle="1" w:styleId="Heading2Char">
    <w:name w:val="Heading 2 Char"/>
    <w:basedOn w:val="DefaultParagraphFont"/>
    <w:link w:val="Heading2"/>
    <w:uiPriority w:val="9"/>
    <w:semiHidden/>
    <w:rsid w:val="003A372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3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dcterms:created xsi:type="dcterms:W3CDTF">2018-04-23T12:13:00Z</dcterms:created>
  <dcterms:modified xsi:type="dcterms:W3CDTF">2018-04-23T12:13:00Z</dcterms:modified>
</cp:coreProperties>
</file>